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004C99"/>
          <w:sz w:val="26"/>
          <w:szCs w:val="26"/>
          <w:b w:val="1"/>
          <w:bCs w:val="1"/>
        </w:rPr>
        <w:t xml:space="preserve">Frage 1 - What is your primary Area of Research?</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w:t>
            </w:r>
          </w:p>
        </w:tc>
      </w:tr>
    </w:tbl>
    <w:p>
      <w:r>
        <w:drawing>
          <wp:inline>
            <wp:extent cx="2638425" cy="1323975"/>
            <wp:docPr id="7" name="Chart7"/>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
        <w:rPr/>
        <w:t xml:space="preserve"/>
      </w:r>
    </w:p>
    <w:p>
      <w:pPr/>
      <w:r>
        <w:rPr>
          <w:rFonts w:ascii="Arial" w:hAnsi="Arial" w:eastAsia="Arial" w:cs="Arial"/>
          <w:color w:val="004C99"/>
          <w:sz w:val="22"/>
          <w:szCs w:val="22"/>
          <w:b w:val="1"/>
          <w:bCs w:val="1"/>
        </w:rPr>
        <w:t xml:space="preserve">Ergebnisse</w:t>
      </w:r>
    </w:p>
    <w:tbl>
      <w:tblGrid>
        <w:gridCol w:w="1039.3700787401574" w:type="dxa"/>
        <w:gridCol w:w="1039.3700787401574" w:type="dxa"/>
        <w:gridCol w:w="1039.3700787401574" w:type="dxa"/>
        <w:gridCol w:w="1039.3700787401574" w:type="dxa"/>
        <w:gridCol w:w="1039.3700787401574" w:type="dxa"/>
        <w:gridCol w:w="1039.3700787401574" w:type="dxa"/>
      </w:tblGrid>
      <w:tr>
        <w:trPr/>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Optionen</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Variable</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Kodierung</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Teilnehmer</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Antworten</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KET - Elementarteilchenphysik​</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18.84%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16.88%</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KFN - Forschung mit Neutronen</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13.04%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11.69%</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KAT - Astroteilchenphysik</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14.49%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12.99%</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KfB - Beschleunigerphysik</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7.25%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6.49%</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RDS - Rat Deutscher Sternwarten</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7.25%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6.49%</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KHuK - Hadronen- und Kernphysik</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7.25%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6.49%</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KFS - Forschung mit Synchrotronstrahlung​</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V7</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40.58%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36.36%</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KFSI - Forschung mit nuklearen Sonden und Ionenstrahlen ​</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Other (please specify)</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2.90%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2.60%</w:t>
            </w:r>
          </w:p>
        </w:tc>
      </w:tr>
      <w:tr>
        <w:trPr/>
        <w:tc>
          <w:tcPr>
            <w:tcW w:w="6236.220472440944"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b w:val="1"/>
                <w:bCs w:val="1"/>
                <w:shd w:val="clear" w:fill="F8F8F8"/>
              </w:rPr>
              <w:t xml:space="preserve">Gesamt</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77 Antworten</w:t>
            </w:r>
          </w:p>
        </w:tc>
        <w:tc>
          <w:tcPr>
            <w:tcW w:w="4157.48031496063"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69 Teilnehmer</w:t>
            </w:r>
          </w:p>
        </w:tc>
      </w:tr>
    </w:tbl>
    <w:p>
      <w:r>
        <w:drawing>
          <wp:inline>
            <wp:extent cx="7200900" cy="4981575"/>
            <wp:docPr id="8" name="Chart8"/>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1 - What is your primary Area of Research?</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Eingabefeld von  Other (please specify)</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Radio Astronomy</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Astronomy/astrophysics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50%</w:t>
            </w:r>
          </w:p>
        </w:tc>
      </w:tr>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2</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100%</w:t>
            </w:r>
          </w:p>
        </w:tc>
      </w:tr>
    </w:tbl>
    <w:p>
      <w:r>
        <w:drawing>
          <wp:inline>
            <wp:extent cx="7200900" cy="4981575"/>
            <wp:docPr id="9" name="Chart9"/>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2 - What is your position?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w:t>
            </w:r>
          </w:p>
        </w:tc>
      </w:tr>
    </w:tbl>
    <w:p>
      <w:r>
        <w:drawing>
          <wp:inline>
            <wp:extent cx="2638425" cy="1323975"/>
            <wp:docPr id="10" name="Chart10"/>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r>
        <w:rPr/>
        <w:t xml:space="preserve"/>
      </w:r>
    </w:p>
    <w:p>
      <w:pPr/>
      <w:r>
        <w:rPr>
          <w:rFonts w:ascii="Arial" w:hAnsi="Arial" w:eastAsia="Arial" w:cs="Arial"/>
          <w:color w:val="004C99"/>
          <w:sz w:val="22"/>
          <w:szCs w:val="22"/>
          <w:b w:val="1"/>
          <w:bCs w:val="1"/>
        </w:rPr>
        <w:t xml:space="preserve">Ergebnisse</w:t>
      </w:r>
    </w:p>
    <w:tbl>
      <w:tblGrid>
        <w:gridCol w:w="1247.244094488189" w:type="dxa"/>
        <w:gridCol w:w="1247.244094488189" w:type="dxa"/>
        <w:gridCol w:w="1247.244094488189" w:type="dxa"/>
        <w:gridCol w:w="1247.244094488189" w:type="dxa"/>
        <w:gridCol w:w="1247.244094488189" w:type="dxa"/>
      </w:tblGrid>
      <w:tr>
        <w:trPr/>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Optionen</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Variable</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Kodierung</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B.Sc. / M.Sc. Student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r>
      <w:tr>
        <w:trPr/>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PhD Student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2</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7.25%</w:t>
            </w:r>
          </w:p>
        </w:tc>
      </w:tr>
      <w:tr>
        <w:trPr/>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Postdoc or staff scientist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3</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25</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36.23%</w:t>
            </w:r>
          </w:p>
        </w:tc>
      </w:tr>
      <w:tr>
        <w:trPr/>
        <w:tc>
          <w:tcPr>
            <w:tcW w:w="2494.488188976378"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Senior or group leader</w:t>
            </w:r>
          </w:p>
        </w:tc>
        <w:tc>
          <w:tcPr>
            <w:tcW w:w="2494.488188976378"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V10</w:t>
            </w:r>
          </w:p>
        </w:tc>
        <w:tc>
          <w:tcPr>
            <w:tcW w:w="2494.488188976378"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4</w:t>
            </w:r>
          </w:p>
        </w:tc>
        <w:tc>
          <w:tcPr>
            <w:tcW w:w="2494.488188976378"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36</w:t>
            </w:r>
          </w:p>
        </w:tc>
        <w:tc>
          <w:tcPr>
            <w:tcW w:w="2494.488188976378"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52.17%</w:t>
            </w:r>
          </w:p>
        </w:tc>
      </w:tr>
      <w:tr>
        <w:trPr/>
        <w:tc>
          <w:tcPr>
            <w:tcW w:w="2494.488188976378"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Other (please specify)</w:t>
            </w:r>
          </w:p>
        </w:tc>
        <w:tc>
          <w:tcPr>
            <w:tcW w:w="2494.488188976378"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V10</w:t>
            </w:r>
          </w:p>
        </w:tc>
        <w:tc>
          <w:tcPr>
            <w:tcW w:w="2494.488188976378"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5</w:t>
            </w:r>
          </w:p>
        </w:tc>
        <w:tc>
          <w:tcPr>
            <w:tcW w:w="2494.488188976378"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w:t>
            </w:r>
          </w:p>
        </w:tc>
        <w:tc>
          <w:tcPr>
            <w:tcW w:w="2494.488188976378"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4.35%</w:t>
            </w:r>
          </w:p>
        </w:tc>
      </w:tr>
      <w:tr>
        <w:trPr/>
        <w:tc>
          <w:tcPr>
            <w:tcW w:w="7483.464566929133"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b w:val="1"/>
                <w:bCs w:val="1"/>
                <w:shd w:val="clear" w:fill="F8F8F8"/>
              </w:rPr>
              <w:t xml:space="preserve">Gesamt</w:t>
            </w:r>
          </w:p>
        </w:tc>
        <w:tc>
          <w:tcPr>
            <w:tcW w:w="2494.488188976378"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69 Antworten</w:t>
            </w:r>
          </w:p>
        </w:tc>
        <w:tc>
          <w:tcPr>
            <w:tcW w:w="2494.488188976378"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69 Teilnehmer</w:t>
            </w:r>
          </w:p>
        </w:tc>
      </w:tr>
    </w:tbl>
    <w:p>
      <w:r>
        <w:drawing>
          <wp:inline>
            <wp:extent cx="7200900" cy="4981575"/>
            <wp:docPr id="11" name="Chart11"/>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2 - What is your position?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Eingabefeld von  Other (please specify)</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Head of department</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33.33%</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Professor</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100%</w:t>
            </w:r>
          </w:p>
        </w:tc>
      </w:tr>
    </w:tbl>
    <w:p>
      <w:r>
        <w:drawing>
          <wp:inline>
            <wp:extent cx="7200900" cy="4981575"/>
            <wp:docPr id="12" name="Chart12"/>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3 - What is your overall usage of modern data analysis techniques?</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w:t>
            </w:r>
          </w:p>
        </w:tc>
      </w:tr>
    </w:tbl>
    <w:p>
      <w:r>
        <w:drawing>
          <wp:inline>
            <wp:extent cx="2638425" cy="1323975"/>
            <wp:docPr id="13" name="Chart13"/>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r>
        <w:rPr/>
        <w:t xml:space="preserve"/>
      </w:r>
    </w:p>
    <w:p>
      <w:pPr/>
      <w:r>
        <w:rPr>
          <w:rFonts w:ascii="Arial" w:hAnsi="Arial" w:eastAsia="Arial" w:cs="Arial"/>
          <w:color w:val="004C99"/>
          <w:sz w:val="22"/>
          <w:szCs w:val="22"/>
          <w:b w:val="1"/>
          <w:bCs w:val="1"/>
        </w:rPr>
        <w:t xml:space="preserve">Ergebnisse</w:t>
      </w:r>
    </w:p>
    <w:tbl>
      <w:tblGrid>
        <w:gridCol w:w="1247.244094488189" w:type="dxa"/>
        <w:gridCol w:w="1247.244094488189" w:type="dxa"/>
        <w:gridCol w:w="1247.244094488189" w:type="dxa"/>
        <w:gridCol w:w="1247.244094488189" w:type="dxa"/>
        <w:gridCol w:w="1247.244094488189" w:type="dxa"/>
      </w:tblGrid>
      <w:tr>
        <w:trPr/>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Optionen</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Variable</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Kodierung</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No practical usage so far</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7.25%</w:t>
            </w:r>
          </w:p>
        </w:tc>
      </w:tr>
      <w:tr>
        <w:trPr/>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Applied in some projects</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2</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42.03%</w:t>
            </w:r>
          </w:p>
        </w:tc>
      </w:tr>
      <w:tr>
        <w:trPr/>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Heavy user</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3</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13.04%</w:t>
            </w:r>
          </w:p>
        </w:tc>
      </w:tr>
      <w:tr>
        <w:trPr/>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Method Developer</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4</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26</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37.68%</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b w:val="1"/>
                <w:bCs w:val="1"/>
                <w:shd w:val="clear" w:fill="F8F8F8"/>
              </w:rPr>
              <w:t xml:space="preserve">Gesamt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69 Antworten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69 Teilnehmer</w:t>
            </w:r>
          </w:p>
        </w:tc>
      </w:tr>
    </w:tbl>
    <w:p>
      <w:r>
        <w:drawing>
          <wp:inline>
            <wp:extent cx="7200900" cy="4981575"/>
            <wp:docPr id="14" name="Chart14"/>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4 - Which techniques are you interested in?</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68</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97.14%</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2.86%</w:t>
            </w:r>
          </w:p>
        </w:tc>
      </w:tr>
    </w:tbl>
    <w:p>
      <w:r>
        <w:drawing>
          <wp:inline>
            <wp:extent cx="2638425" cy="1323975"/>
            <wp:docPr id="15" name="Chart15"/>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r>
        <w:rPr/>
        <w:t xml:space="preserve"/>
      </w:r>
    </w:p>
    <w:p>
      <w:pPr/>
      <w:r>
        <w:rPr>
          <w:rFonts w:ascii="Arial" w:hAnsi="Arial" w:eastAsia="Arial" w:cs="Arial"/>
          <w:color w:val="004C99"/>
          <w:sz w:val="22"/>
          <w:szCs w:val="22"/>
          <w:b w:val="1"/>
          <w:bCs w:val="1"/>
        </w:rPr>
        <w:t xml:space="preserve">Ergebnisse</w:t>
      </w:r>
    </w:p>
    <w:tbl>
      <w:tblGrid>
        <w:gridCol w:w="1039.3700787401574" w:type="dxa"/>
        <w:gridCol w:w="1039.3700787401574" w:type="dxa"/>
        <w:gridCol w:w="1039.3700787401574" w:type="dxa"/>
        <w:gridCol w:w="1039.3700787401574" w:type="dxa"/>
        <w:gridCol w:w="1039.3700787401574" w:type="dxa"/>
        <w:gridCol w:w="1039.3700787401574" w:type="dxa"/>
      </w:tblGrid>
      <w:tr>
        <w:trPr/>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Optionen</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Variable</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Kodierung</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Teilnehmer</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Antworten</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Classical Machine learning (SVM, BDTs, shallow NN,...)</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52.94%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16.22%</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Deep learning (Deep neural networks)</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77.94%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23.87%</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Classical statistical methods (Maximum likelihood,...)</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64.71%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19.82%</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Sampling methods</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17</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7.66%</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Data Base Management</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33.82%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10.36%</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Symbolic Methods</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V17</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8.82%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2.70%</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Bayesian and Frequentist Statistics</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V61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15.32%</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Other (please specify)</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V84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13.24%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4.05%</w:t>
            </w:r>
          </w:p>
        </w:tc>
      </w:tr>
      <w:tr>
        <w:trPr/>
        <w:tc>
          <w:tcPr>
            <w:tcW w:w="6236.220472440944"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b w:val="1"/>
                <w:bCs w:val="1"/>
                <w:shd w:val="clear" w:fill="F8F8F8"/>
              </w:rPr>
              <w:t xml:space="preserve">Gesamt</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222 Antworten</w:t>
            </w:r>
          </w:p>
        </w:tc>
        <w:tc>
          <w:tcPr>
            <w:tcW w:w="4157.48031496063"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68 Teilnehmer</w:t>
            </w:r>
          </w:p>
        </w:tc>
      </w:tr>
    </w:tbl>
    <w:p>
      <w:r>
        <w:drawing>
          <wp:inline>
            <wp:extent cx="7200900" cy="4981575"/>
            <wp:docPr id="16" name="Chart16"/>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4 - Which techniques are you interested in?</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Eingabefeld von  Other (please specify)</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Depends on the problem</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File compression</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High quality data processing, pca</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Image reconstruction</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Information field theory</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33.33%</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Tba</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Unsupervised training techniques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9</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100%</w:t>
            </w:r>
          </w:p>
        </w:tc>
      </w:tr>
    </w:tbl>
    <w:p>
      <w:r>
        <w:drawing>
          <wp:inline>
            <wp:extent cx="7200900" cy="4981575"/>
            <wp:docPr id="17" name="Chart17"/>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5 - Which tasks are you trying to solve in your research?</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w:t>
            </w:r>
          </w:p>
        </w:tc>
      </w:tr>
    </w:tbl>
    <w:p>
      <w:r>
        <w:drawing>
          <wp:inline>
            <wp:extent cx="2638425" cy="1323975"/>
            <wp:docPr id="18" name="Chart18"/>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r>
        <w:rPr/>
        <w:t xml:space="preserve"/>
      </w:r>
    </w:p>
    <w:p>
      <w:pPr/>
      <w:r>
        <w:rPr>
          <w:rFonts w:ascii="Arial" w:hAnsi="Arial" w:eastAsia="Arial" w:cs="Arial"/>
          <w:color w:val="004C99"/>
          <w:sz w:val="22"/>
          <w:szCs w:val="22"/>
          <w:b w:val="1"/>
          <w:bCs w:val="1"/>
        </w:rPr>
        <w:t xml:space="preserve">Ergebnisse</w:t>
      </w:r>
    </w:p>
    <w:tbl>
      <w:tblGrid>
        <w:gridCol w:w="1039.3700787401574" w:type="dxa"/>
        <w:gridCol w:w="1039.3700787401574" w:type="dxa"/>
        <w:gridCol w:w="1039.3700787401574" w:type="dxa"/>
        <w:gridCol w:w="1039.3700787401574" w:type="dxa"/>
        <w:gridCol w:w="1039.3700787401574" w:type="dxa"/>
        <w:gridCol w:w="1039.3700787401574" w:type="dxa"/>
      </w:tblGrid>
      <w:tr>
        <w:trPr/>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Optionen</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Variable</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Kodierung</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Teilnehmer</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Antworten</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Regression</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V74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52.17%</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16.14%</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Classification</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V75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50.72%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15.70%</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Segmentation</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V76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15.94%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4.93%</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Clustering</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V77</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28.99%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8.97%</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Anomaly Detection</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V78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40.58%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12.56%</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Simulation / Building Generative Models</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V79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47.83%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14.80%</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Solving Inverse Problems</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V80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46.38%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14.35%</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Reinforcement Learning</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V81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18.84%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5.83%</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Building Surrogate Models</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V82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14.49%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4.48%</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Other - please specify</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V83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7.25%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2.24%</w:t>
            </w:r>
          </w:p>
        </w:tc>
      </w:tr>
      <w:tr>
        <w:trPr/>
        <w:tc>
          <w:tcPr>
            <w:tcW w:w="6236.220472440944"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b w:val="1"/>
                <w:bCs w:val="1"/>
                <w:shd w:val="clear" w:fill="F8F8F8"/>
              </w:rPr>
              <w:t xml:space="preserve">Gesamt</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223 Antworten</w:t>
            </w:r>
          </w:p>
        </w:tc>
        <w:tc>
          <w:tcPr>
            <w:tcW w:w="4157.48031496063"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69 Teilnehmer</w:t>
            </w:r>
          </w:p>
        </w:tc>
      </w:tr>
    </w:tbl>
    <w:p>
      <w:r>
        <w:drawing>
          <wp:inline>
            <wp:extent cx="7200900" cy="4981575"/>
            <wp:docPr id="19" name="Chart19"/>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5 - Which tasks are you trying to solve in your research?</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Eingabefeld von  Other - please specify</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High reproducibility in automatic data evaluation</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 do not understand the possible answers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In combination with other experts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Optimisation</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Transition dnn to analytic expressions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20%</w:t>
            </w:r>
          </w:p>
        </w:tc>
      </w:tr>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5</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100%</w:t>
            </w:r>
          </w:p>
        </w:tc>
      </w:tr>
    </w:tbl>
    <w:p>
      <w:r>
        <w:drawing>
          <wp:inline>
            <wp:extent cx="7200900" cy="4981575"/>
            <wp:docPr id="20" name="Chart20"/>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6 - Which are your primary programming languages?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w:t>
            </w:r>
          </w:p>
        </w:tc>
      </w:tr>
    </w:tbl>
    <w:p>
      <w:r>
        <w:drawing>
          <wp:inline>
            <wp:extent cx="2638425" cy="1323975"/>
            <wp:docPr id="21" name="Chart21"/>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r>
        <w:rPr/>
        <w:t xml:space="preserve"/>
      </w:r>
    </w:p>
    <w:p>
      <w:pPr/>
      <w:r>
        <w:rPr>
          <w:rFonts w:ascii="Arial" w:hAnsi="Arial" w:eastAsia="Arial" w:cs="Arial"/>
          <w:color w:val="004C99"/>
          <w:sz w:val="22"/>
          <w:szCs w:val="22"/>
          <w:b w:val="1"/>
          <w:bCs w:val="1"/>
        </w:rPr>
        <w:t xml:space="preserve">Ergebnisse</w:t>
      </w:r>
    </w:p>
    <w:tbl>
      <w:tblGrid>
        <w:gridCol w:w="1039.3700787401574" w:type="dxa"/>
        <w:gridCol w:w="1039.3700787401574" w:type="dxa"/>
        <w:gridCol w:w="1039.3700787401574" w:type="dxa"/>
        <w:gridCol w:w="1039.3700787401574" w:type="dxa"/>
        <w:gridCol w:w="1039.3700787401574" w:type="dxa"/>
        <w:gridCol w:w="1039.3700787401574" w:type="dxa"/>
      </w:tblGrid>
      <w:tr>
        <w:trPr/>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Optionen</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Variable</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Kodierung</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Teilnehmer</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Antworten</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Python</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84.06%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38.41%</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Perl</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V19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2.90%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1.32%</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R</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V20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0.66%</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C</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V21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23.19%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10.60%</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C++/C#</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V22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50.72%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23.18%</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Fortran</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V23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8.70%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3.97%</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Bash/Shell</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V24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10.14%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4.64%</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Julia</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V25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2.90%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1.32%</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Mathematica</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V26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7.25%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3.31%</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Mathlab</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V27</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14.49%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6.62%</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Other (please specify)</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V28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13.04%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5.96%</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No usage</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V69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r>
      <w:tr>
        <w:trPr/>
        <w:tc>
          <w:tcPr>
            <w:tcW w:w="6236.220472440944"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b w:val="1"/>
                <w:bCs w:val="1"/>
                <w:shd w:val="clear" w:fill="F8F8F8"/>
              </w:rPr>
              <w:t xml:space="preserve">Gesamt</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151 Antworten</w:t>
            </w:r>
          </w:p>
        </w:tc>
        <w:tc>
          <w:tcPr>
            <w:tcW w:w="4157.48031496063"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69 Teilnehmer</w:t>
            </w:r>
          </w:p>
        </w:tc>
      </w:tr>
    </w:tbl>
    <w:p>
      <w:r>
        <w:drawing>
          <wp:inline>
            <wp:extent cx="7200900" cy="4981575"/>
            <wp:docPr id="22" name="Chart22"/>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6 - Which are your primary programming languages?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Eingabefeld von  Other (please specify) </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8</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Cuda/opencl</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Delphi</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Gdl/idl</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Idl</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22.22%</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Igor</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Igorpro, wavemetrics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Maple</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Matlab</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9</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100%</w:t>
            </w:r>
          </w:p>
        </w:tc>
      </w:tr>
    </w:tbl>
    <w:p>
      <w:r>
        <w:drawing>
          <wp:inline>
            <wp:extent cx="7200900" cy="4981575"/>
            <wp:docPr id="23" name="Chart23"/>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7 - Which Data Analysis Tools are you using?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w:t>
            </w:r>
          </w:p>
        </w:tc>
      </w:tr>
    </w:tbl>
    <w:p>
      <w:r>
        <w:drawing>
          <wp:inline>
            <wp:extent cx="2638425" cy="1323975"/>
            <wp:docPr id="24" name="Chart24"/>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r>
        <w:rPr/>
        <w:t xml:space="preserve"/>
      </w:r>
    </w:p>
    <w:p>
      <w:pPr/>
      <w:r>
        <w:rPr>
          <w:rFonts w:ascii="Arial" w:hAnsi="Arial" w:eastAsia="Arial" w:cs="Arial"/>
          <w:color w:val="004C99"/>
          <w:sz w:val="22"/>
          <w:szCs w:val="22"/>
          <w:b w:val="1"/>
          <w:bCs w:val="1"/>
        </w:rPr>
        <w:t xml:space="preserve">Ergebnisse</w:t>
      </w:r>
    </w:p>
    <w:tbl>
      <w:tblGrid>
        <w:gridCol w:w="1039.3700787401574" w:type="dxa"/>
        <w:gridCol w:w="1039.3700787401574" w:type="dxa"/>
        <w:gridCol w:w="1039.3700787401574" w:type="dxa"/>
        <w:gridCol w:w="1039.3700787401574" w:type="dxa"/>
        <w:gridCol w:w="1039.3700787401574" w:type="dxa"/>
        <w:gridCol w:w="1039.3700787401574" w:type="dxa"/>
      </w:tblGrid>
      <w:tr>
        <w:trPr/>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Optionen</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Variable</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Kodierung</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Teilnehmer</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Antworten</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Jupyter Notebooks</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V29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56.52%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44.32%</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ROOT</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V30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21.74%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17.05%</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Other (please specify)</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V31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21.74%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17.05%</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No usage</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V70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27.54%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21.59%</w:t>
            </w:r>
          </w:p>
        </w:tc>
      </w:tr>
      <w:tr>
        <w:trPr/>
        <w:tc>
          <w:tcPr>
            <w:tcW w:w="6236.220472440944"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b w:val="1"/>
                <w:bCs w:val="1"/>
                <w:shd w:val="clear" w:fill="F8F8F8"/>
              </w:rPr>
              <w:t xml:space="preserve">Gesamt</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88 Antworten</w:t>
            </w:r>
          </w:p>
        </w:tc>
        <w:tc>
          <w:tcPr>
            <w:tcW w:w="4157.48031496063"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69 Teilnehmer</w:t>
            </w:r>
          </w:p>
        </w:tc>
      </w:tr>
    </w:tbl>
    <w:p>
      <w:r>
        <w:drawing>
          <wp:inline>
            <wp:extent cx="7200900" cy="4981575"/>
            <wp:docPr id="25" name="Chart25"/>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7 - Which Data Analysis Tools are you using?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Eingabefeld von  Other (please specify)</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Idl</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Idl (development/testing only)</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Igorpro, wavemetrics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In collaboration with others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Ipython</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Mantid, igor</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Mathematica</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Nifty</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Other python-based interfaces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Own fortran, c systems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Pandas, numpy</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Python scripts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Scripts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Spyder python</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Vispa (rwth aachen)</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15</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100%</w:t>
            </w:r>
          </w:p>
        </w:tc>
      </w:tr>
    </w:tbl>
    <w:p>
      <w:r>
        <w:drawing>
          <wp:inline>
            <wp:extent cx="7200900" cy="4981575"/>
            <wp:docPr id="26" name="Chart26"/>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8 - Which Data Formats are you using?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w:t>
            </w:r>
          </w:p>
        </w:tc>
      </w:tr>
    </w:tbl>
    <w:p>
      <w:r>
        <w:drawing>
          <wp:inline>
            <wp:extent cx="2638425" cy="1323975"/>
            <wp:docPr id="27" name="Chart27"/>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r>
        <w:rPr/>
        <w:t xml:space="preserve"/>
      </w:r>
    </w:p>
    <w:p>
      <w:pPr/>
      <w:r>
        <w:rPr>
          <w:rFonts w:ascii="Arial" w:hAnsi="Arial" w:eastAsia="Arial" w:cs="Arial"/>
          <w:color w:val="004C99"/>
          <w:sz w:val="22"/>
          <w:szCs w:val="22"/>
          <w:b w:val="1"/>
          <w:bCs w:val="1"/>
        </w:rPr>
        <w:t xml:space="preserve">Ergebnisse</w:t>
      </w:r>
    </w:p>
    <w:tbl>
      <w:tblGrid>
        <w:gridCol w:w="1039.3700787401574" w:type="dxa"/>
        <w:gridCol w:w="1039.3700787401574" w:type="dxa"/>
        <w:gridCol w:w="1039.3700787401574" w:type="dxa"/>
        <w:gridCol w:w="1039.3700787401574" w:type="dxa"/>
        <w:gridCol w:w="1039.3700787401574" w:type="dxa"/>
        <w:gridCol w:w="1039.3700787401574" w:type="dxa"/>
      </w:tblGrid>
      <w:tr>
        <w:trPr/>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Optionen</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Variable</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Kodierung</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Teilnehmer</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Antworten</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Hdf5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V32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65.22%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20.45%</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Numpy</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V33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56.52%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17.73%</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xml</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V34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17.39%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5.45%</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open field specific data format</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V35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13.04%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4.09%</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proprietary commercial formats</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V36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1.36%</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csv</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V37</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37</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53.62%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16.82%</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fits (flexible image transport system)</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V38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15.94%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panda</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V39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28.99%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9.09%</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sql</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V40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8.70%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2.73%</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image formats</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V41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26.09%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8.18%</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Other (please specify)</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V42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26.09%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8.18%</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No usage</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V71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2.90%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0.91%</w:t>
            </w:r>
          </w:p>
        </w:tc>
      </w:tr>
      <w:tr>
        <w:trPr/>
        <w:tc>
          <w:tcPr>
            <w:tcW w:w="6236.220472440944"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b w:val="1"/>
                <w:bCs w:val="1"/>
                <w:shd w:val="clear" w:fill="F8F8F8"/>
              </w:rPr>
              <w:t xml:space="preserve">Gesamt</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220 Antworten</w:t>
            </w:r>
          </w:p>
        </w:tc>
        <w:tc>
          <w:tcPr>
            <w:tcW w:w="4157.48031496063"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69 Teilnehmer</w:t>
            </w:r>
          </w:p>
        </w:tc>
      </w:tr>
    </w:tbl>
    <w:p>
      <w:r>
        <w:drawing>
          <wp:inline>
            <wp:extent cx="7200900" cy="4981575"/>
            <wp:docPr id="28" name="Chart28"/>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8 - Which Data Formats are you using?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Eingabefeld von  Other (please specify)</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18</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.dat</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5.56%</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Ascii</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5.56%</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Ascii based formats, tiff</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5.56%</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Ascii,  text, fio, orsopy</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5.56%</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Fits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5.56%</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Foo</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5.56%</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Log files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5.56%</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My own formats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5.56%</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Nexus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Own ascii human readable</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5.56%</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Parquet</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5.56%</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Root</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16.67%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Root ttree</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5.56%</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Spec-like</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5.56%</w:t>
            </w:r>
          </w:p>
        </w:tc>
      </w:tr>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18</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100%</w:t>
            </w:r>
          </w:p>
        </w:tc>
      </w:tr>
    </w:tbl>
    <w:p>
      <w:r>
        <w:drawing>
          <wp:inline>
            <wp:extent cx="7200900" cy="4981575"/>
            <wp:docPr id="29" name="Chart29"/>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9 - Which machine learning packages are you using?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w:t>
            </w:r>
          </w:p>
        </w:tc>
      </w:tr>
    </w:tbl>
    <w:p>
      <w:r>
        <w:drawing>
          <wp:inline>
            <wp:extent cx="2638425" cy="1323975"/>
            <wp:docPr id="30" name="Chart30"/>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r>
        <w:rPr/>
        <w:t xml:space="preserve"/>
      </w:r>
    </w:p>
    <w:p>
      <w:pPr/>
      <w:r>
        <w:rPr>
          <w:rFonts w:ascii="Arial" w:hAnsi="Arial" w:eastAsia="Arial" w:cs="Arial"/>
          <w:color w:val="004C99"/>
          <w:sz w:val="22"/>
          <w:szCs w:val="22"/>
          <w:b w:val="1"/>
          <w:bCs w:val="1"/>
        </w:rPr>
        <w:t xml:space="preserve">Ergebnisse</w:t>
      </w:r>
    </w:p>
    <w:tbl>
      <w:tblGrid>
        <w:gridCol w:w="1039.3700787401574" w:type="dxa"/>
        <w:gridCol w:w="1039.3700787401574" w:type="dxa"/>
        <w:gridCol w:w="1039.3700787401574" w:type="dxa"/>
        <w:gridCol w:w="1039.3700787401574" w:type="dxa"/>
        <w:gridCol w:w="1039.3700787401574" w:type="dxa"/>
        <w:gridCol w:w="1039.3700787401574" w:type="dxa"/>
      </w:tblGrid>
      <w:tr>
        <w:trPr/>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Optionen</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Variable</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Kodierung</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Teilnehmer</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Antworten</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Keras</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V43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37.68%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18.98%</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Pytorch</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V44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31.88%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16.06%</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TensorFlow</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V45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43.48%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21.90%</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TMVA</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V46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7.25%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3.65%</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SciKit Learn</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V47</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36.23%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18.25%</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Mathematica</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V48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5.80%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2.92%</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R</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V49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Other (please specify)</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V50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7.25%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3.65%</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No usage</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V72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20</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28.99%</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14.60%</w:t>
            </w:r>
          </w:p>
        </w:tc>
      </w:tr>
      <w:tr>
        <w:trPr/>
        <w:tc>
          <w:tcPr>
            <w:tcW w:w="6236.220472440944"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b w:val="1"/>
                <w:bCs w:val="1"/>
                <w:shd w:val="clear" w:fill="F8F8F8"/>
              </w:rPr>
              <w:t xml:space="preserve">Gesamt</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137 Antworten</w:t>
            </w:r>
          </w:p>
        </w:tc>
        <w:tc>
          <w:tcPr>
            <w:tcW w:w="4157.48031496063"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69 Teilnehmer</w:t>
            </w:r>
          </w:p>
        </w:tc>
      </w:tr>
    </w:tbl>
    <w:p>
      <w:r>
        <w:drawing>
          <wp:inline>
            <wp:extent cx="7200900" cy="4981575"/>
            <wp:docPr id="31" name="Chart31"/>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9 - Which machine learning packages are you using?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Eingabefeld von  Other (please specify)</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Dlib,fastbdt,catboost,xgboost</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In collaboration with experts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Jax</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Pytorch geometric</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Pytorch geometric (and few other pytorch based packages)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20%</w:t>
            </w:r>
          </w:p>
        </w:tc>
      </w:tr>
      <w:tr>
        <w:trPr/>
        <w:tc>
          <w:tcPr>
            <w:tcW w:w="6236.220472440945"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3118.1102362204724"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5</w:t>
            </w:r>
          </w:p>
        </w:tc>
        <w:tc>
          <w:tcPr>
            <w:tcW w:w="3118.1102362204724"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100%</w:t>
            </w:r>
          </w:p>
        </w:tc>
      </w:tr>
    </w:tbl>
    <w:p>
      <w:r>
        <w:drawing>
          <wp:inline>
            <wp:extent cx="7200900" cy="4981575"/>
            <wp:docPr id="32" name="Chart32"/>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10 - For which hardware platforms do you program?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w:t>
            </w:r>
          </w:p>
        </w:tc>
      </w:tr>
    </w:tbl>
    <w:p>
      <w:r>
        <w:drawing>
          <wp:inline>
            <wp:extent cx="2638425" cy="1323975"/>
            <wp:docPr id="33" name="Chart33"/>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r>
        <w:rPr/>
        <w:t xml:space="preserve"/>
      </w:r>
    </w:p>
    <w:p>
      <w:pPr/>
      <w:r>
        <w:rPr>
          <w:rFonts w:ascii="Arial" w:hAnsi="Arial" w:eastAsia="Arial" w:cs="Arial"/>
          <w:color w:val="004C99"/>
          <w:sz w:val="22"/>
          <w:szCs w:val="22"/>
          <w:b w:val="1"/>
          <w:bCs w:val="1"/>
        </w:rPr>
        <w:t xml:space="preserve">Ergebnisse</w:t>
      </w:r>
    </w:p>
    <w:tbl>
      <w:tblGrid>
        <w:gridCol w:w="1039.3700787401574" w:type="dxa"/>
        <w:gridCol w:w="1039.3700787401574" w:type="dxa"/>
        <w:gridCol w:w="1039.3700787401574" w:type="dxa"/>
        <w:gridCol w:w="1039.3700787401574" w:type="dxa"/>
        <w:gridCol w:w="1039.3700787401574" w:type="dxa"/>
        <w:gridCol w:w="1039.3700787401574" w:type="dxa"/>
      </w:tblGrid>
      <w:tr>
        <w:trPr/>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Optionen</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Variable</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Kodierung</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Teilnehmer</w:t>
            </w:r>
          </w:p>
        </w:tc>
        <w:tc>
          <w:tcPr>
            <w:tcW w:w="1039.3700787401574"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 nach Antworten</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CPU</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V51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62.32%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31.39%</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CPU with multithreading</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V52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62.32%</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31.39%</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GPU</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V53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49.28%</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24.82%</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TPU</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V54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0.73%</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FPGA</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V55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10.14%</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5.11%</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ASICS</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V56</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0.73%</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Other (please specify)</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V57</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2.19%</w:t>
            </w:r>
          </w:p>
        </w:tc>
      </w:tr>
      <w:tr>
        <w:trPr/>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None</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V73</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7.25%</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3.65%</w:t>
            </w:r>
          </w:p>
        </w:tc>
      </w:tr>
      <w:tr>
        <w:trPr/>
        <w:tc>
          <w:tcPr>
            <w:tcW w:w="6236.220472440944"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b w:val="1"/>
                <w:bCs w:val="1"/>
                <w:shd w:val="clear" w:fill="F8F8F8"/>
              </w:rPr>
              <w:t xml:space="preserve">Gesamt</w:t>
            </w:r>
          </w:p>
        </w:tc>
        <w:tc>
          <w:tcPr>
            <w:tcW w:w="2078.740157480315"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137 Antworten</w:t>
            </w:r>
          </w:p>
        </w:tc>
        <w:tc>
          <w:tcPr>
            <w:tcW w:w="4157.48031496063"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69 Teilnehmer</w:t>
            </w:r>
          </w:p>
        </w:tc>
      </w:tr>
    </w:tbl>
    <w:p>
      <w:r>
        <w:drawing>
          <wp:inline>
            <wp:extent cx="7200900" cy="4981575"/>
            <wp:docPr id="34" name="Chart34"/>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10 - For which hardware platforms do you program?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Eingabefeld von  Other (please specify)</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Collaboration with others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33.33%</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Esp32 (programming by arduino tools)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33.33%</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Independent</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33.33%</w:t>
            </w:r>
          </w:p>
        </w:tc>
      </w:tr>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100%</w:t>
            </w:r>
          </w:p>
        </w:tc>
      </w:tr>
    </w:tbl>
    <w:p>
      <w:r>
        <w:drawing>
          <wp:inline>
            <wp:extent cx="7200900" cy="4981575"/>
            <wp:docPr id="35" name="Chart35"/>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11 - Are there any legal/support aspects on which you need centralized guidance, for example licensing and distribution, open source, eccess to computing infrastructure, repositories, legacy code usage?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26</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37.14%</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44</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62.86%</w:t>
            </w:r>
          </w:p>
        </w:tc>
      </w:tr>
    </w:tbl>
    <w:p>
      <w:r>
        <w:drawing>
          <wp:inline>
            <wp:extent cx="2638425" cy="1323975"/>
            <wp:docPr id="36" name="Chart36"/>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r>
        <w:rPr/>
        <w:t xml:space="preserve"/>
      </w:r>
    </w:p>
    <w:p>
      <w:pPr/>
      <w:r>
        <w:rPr>
          <w:rFonts w:ascii="Arial" w:hAnsi="Arial" w:eastAsia="Arial" w:cs="Arial"/>
          <w:color w:val="004C99"/>
          <w:sz w:val="22"/>
          <w:szCs w:val="22"/>
          <w:b w:val="1"/>
          <w:bCs w:val="1"/>
        </w:rPr>
        <w:t xml:space="preserve">Ergebnis-Details für Are there any legal/support aspects on which you need centralized guidance, for example licensing and distribution, open source, eccess to computing infrastructure, repositories, legacy code usage? </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26</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18</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No</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8</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30.77%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Not specifically</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no</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7.69%</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Not to be bothered with mandatory questions to which one does not want to answer. Or with other words: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licensing and distribution would be interesting.</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Yes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integration in collaboration software</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Licensing</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 general and a specific guideline about licensing, intellectual property and possible reuse conditions and restrictions would be more than great</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All of the topics mentioned above are areas where researchers don't really know how to work/proceed. I think guidance in such areas will be helpful to most.</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Maybe</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The archiving of network topologies and underlying experimental data from published papers are currently isolated solutions. A general approach with archiving possibilities should be a goal for the future.</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Mostly issues arise due to DS-GVO and hosting of data, which leads us to leave also the remaining non-open source software by companies due to non-European cloud data storage.</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Access to computing infrastructure, open source</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access to GPU Cluster</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we have industrial research so confidentiality is to be guaranteed</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no (we use gitlab at the university and nodelocked licenses, which we generate ourselves)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6236.220472440945"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3118.1102362204724"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26</w:t>
            </w:r>
          </w:p>
        </w:tc>
        <w:tc>
          <w:tcPr>
            <w:tcW w:w="3118.1102362204724"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100%</w:t>
            </w:r>
          </w:p>
        </w:tc>
      </w:tr>
    </w:tbl>
    <w:p>
      <w:r>
        <w:drawing>
          <wp:inline>
            <wp:extent cx="7200900" cy="4981575"/>
            <wp:docPr id="37" name="Chart37"/>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12 - Are you active in the NFDI? If yes, in which consortium?</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w:t>
            </w:r>
          </w:p>
        </w:tc>
      </w:tr>
    </w:tbl>
    <w:p>
      <w:r>
        <w:drawing>
          <wp:inline>
            <wp:extent cx="2638425" cy="1323975"/>
            <wp:docPr id="38" name="Chart38"/>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r>
        <w:rPr/>
        <w:t xml:space="preserve"/>
      </w:r>
    </w:p>
    <w:p>
      <w:pPr/>
      <w:r>
        <w:rPr>
          <w:rFonts w:ascii="Arial" w:hAnsi="Arial" w:eastAsia="Arial" w:cs="Arial"/>
          <w:color w:val="004C99"/>
          <w:sz w:val="22"/>
          <w:szCs w:val="22"/>
          <w:b w:val="1"/>
          <w:bCs w:val="1"/>
        </w:rPr>
        <w:t xml:space="preserve">Ergebnisse</w:t>
      </w:r>
    </w:p>
    <w:tbl>
      <w:tblGrid>
        <w:gridCol w:w="1247.244094488189" w:type="dxa"/>
        <w:gridCol w:w="1247.244094488189" w:type="dxa"/>
        <w:gridCol w:w="1247.244094488189" w:type="dxa"/>
        <w:gridCol w:w="1247.244094488189" w:type="dxa"/>
        <w:gridCol w:w="1247.244094488189" w:type="dxa"/>
      </w:tblGrid>
      <w:tr>
        <w:trPr/>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Optionen</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Variable</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Kodierung</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Yes, in: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V59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26</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37.68%</w:t>
            </w:r>
          </w:p>
        </w:tc>
      </w:tr>
      <w:tr>
        <w:trPr/>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No</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V59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2</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62.32%</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b w:val="1"/>
                <w:bCs w:val="1"/>
                <w:shd w:val="clear" w:fill="F8F8F8"/>
              </w:rPr>
              <w:t xml:space="preserve">Gesamt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69 Antworten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69 Teilnehmer</w:t>
            </w:r>
          </w:p>
        </w:tc>
      </w:tr>
    </w:tbl>
    <w:p>
      <w:r>
        <w:drawing>
          <wp:inline>
            <wp:extent cx="7200900" cy="4981575"/>
            <wp:docPr id="39" name="Chart39"/>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12 - Are you active in the NFDI? If yes, in which consortium?</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Eingabefeld von  Yes, in: </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26</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Daphne</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7</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26.92%</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Daphne4nfdi</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8</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30.77%</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Nfdi4phys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3.85%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Punch</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19.23%</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Punch4nfdi</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5</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19.23%</w:t>
            </w:r>
          </w:p>
        </w:tc>
      </w:tr>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26</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100%</w:t>
            </w:r>
          </w:p>
        </w:tc>
      </w:tr>
    </w:tbl>
    <w:p>
      <w:r>
        <w:drawing>
          <wp:inline>
            <wp:extent cx="7200900" cy="4981575"/>
            <wp:docPr id="40" name="Chart40"/>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13 - Are you part of a project submitted to the current call on software and algorithms in ErUM-Data? If yes, please mention the project/topic.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66</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94.29%</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5.71%</w:t>
            </w:r>
          </w:p>
        </w:tc>
      </w:tr>
    </w:tbl>
    <w:p>
      <w:r>
        <w:drawing>
          <wp:inline>
            <wp:extent cx="2638425" cy="1323975"/>
            <wp:docPr id="41" name="Chart41"/>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r>
        <w:rPr/>
        <w:t xml:space="preserve"/>
      </w:r>
    </w:p>
    <w:p>
      <w:pPr/>
      <w:r>
        <w:rPr>
          <w:rFonts w:ascii="Arial" w:hAnsi="Arial" w:eastAsia="Arial" w:cs="Arial"/>
          <w:color w:val="004C99"/>
          <w:sz w:val="22"/>
          <w:szCs w:val="22"/>
          <w:b w:val="1"/>
          <w:bCs w:val="1"/>
        </w:rPr>
        <w:t xml:space="preserve">Ergebnisse</w:t>
      </w:r>
    </w:p>
    <w:tbl>
      <w:tblGrid>
        <w:gridCol w:w="1247.244094488189" w:type="dxa"/>
        <w:gridCol w:w="1247.244094488189" w:type="dxa"/>
        <w:gridCol w:w="1247.244094488189" w:type="dxa"/>
        <w:gridCol w:w="1247.244094488189" w:type="dxa"/>
        <w:gridCol w:w="1247.244094488189" w:type="dxa"/>
      </w:tblGrid>
      <w:tr>
        <w:trPr/>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Optionen</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Variable</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Kodierung</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Yes, in: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V60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24</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36.36%</w:t>
            </w:r>
          </w:p>
        </w:tc>
      </w:tr>
      <w:tr>
        <w:trPr/>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No</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V60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center"/>
              <w:ind w:left="60" w:right="60"/>
              <w:spacing w:before="60" w:after="30"/>
            </w:pPr>
            <w:r>
              <w:rPr>
                <w:rFonts w:ascii="Arial" w:hAnsi="Arial" w:eastAsia="Arial" w:cs="Arial"/>
                <w:sz w:val="18"/>
                <w:szCs w:val="18"/>
                <w:shd w:val="clear" w:fill="F8F8F8"/>
              </w:rPr>
              <w:t xml:space="preserve">2</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42</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63.64%</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b w:val="1"/>
                <w:bCs w:val="1"/>
                <w:shd w:val="clear" w:fill="F8F8F8"/>
              </w:rPr>
              <w:t xml:space="preserve">Gesamt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 Antworten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 Teilnehmer</w:t>
            </w:r>
          </w:p>
        </w:tc>
      </w:tr>
    </w:tbl>
    <w:p>
      <w:r>
        <w:drawing>
          <wp:inline>
            <wp:extent cx="7200900" cy="4981575"/>
            <wp:docPr id="42" name="Chart42"/>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13 - Are you part of a project submitted to the current call on software and algorithms in ErUM-Data? If yes, please mention the project/topic. </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Eingabefeld von  Yes, in: </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24</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1) Information Field Theory (Vollantrag)
2) COIN (not funded)</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4.17%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MANTA</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4.17%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Information Field Theory</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8.33%</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Digum</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4.17%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AI-X-RAY</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8.33%</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KISS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8.33%</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aNNomalie</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4.17%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don't remember name</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4.17%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AI-Xray</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8.33%</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EvalSpek-ML, AI-X-Ray</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4.17%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ML-KORR</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4.17%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Several</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4.17%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aNNomalie (Datamining und Anomaliedetektion in Echtzeit auf detektornahen
eingebetteten Prozessoren)</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4.17%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AI-X-Ray</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8.33%</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AI-X-Ray project</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4.17%</w:t>
            </w:r>
          </w:p>
        </w:tc>
      </w:tr>
      <w:tr>
        <w:trPr/>
        <w:tc>
          <w:tcPr>
            <w:tcW w:w="6236.220472440945"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3118.1102362204724"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20</w:t>
            </w:r>
          </w:p>
        </w:tc>
        <w:tc>
          <w:tcPr>
            <w:tcW w:w="3118.1102362204724"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83.33%</w:t>
            </w:r>
          </w:p>
        </w:tc>
      </w:tr>
    </w:tbl>
    <w:p>
      <w:r>
        <w:drawing>
          <wp:inline>
            <wp:extent cx="7200900" cy="4981575"/>
            <wp:docPr id="43" name="Chart43"/>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14 - How interested would you be in a Wiki-Page collecting results and examples of big data analytics topics by German researchers?</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w:t>
            </w:r>
          </w:p>
        </w:tc>
      </w:tr>
    </w:tbl>
    <w:p>
      <w:r>
        <w:drawing>
          <wp:inline>
            <wp:extent cx="2638425" cy="1323975"/>
            <wp:docPr id="44" name="Chart44"/>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r>
        <w:rPr/>
        <w:t xml:space="preserve"/>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14 - How interested would you be in a Wiki-Page collecting results and examples of big data analytics topics by German researchers?</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How interested would you be in a Wiki-Page collecting results and examples of big data analytics topics by German researchers?</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Variable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V68</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der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r>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Promotoren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33.33</w:t>
            </w:r>
          </w:p>
        </w:tc>
      </w:tr>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Kritiker</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36.23</w:t>
            </w:r>
          </w:p>
        </w:tc>
      </w:tr>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Net Promoter Score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-2.90</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0</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2.90%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2</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2.90%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4</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5</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10.14%</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6</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10.14%</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7</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15.94%</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8</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14.49%</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9</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7.25%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10</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18</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26.09%</w:t>
            </w:r>
          </w:p>
        </w:tc>
      </w:tr>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Gesamt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right"/>
              <w:ind w:left="60" w:right="60"/>
              <w:spacing w:before="60" w:after="30"/>
            </w:pPr>
            <w:r>
              <w:rPr>
                <w:rFonts w:ascii="Arial" w:hAnsi="Arial" w:eastAsia="Arial" w:cs="Arial"/>
                <w:sz w:val="18"/>
                <w:szCs w:val="18"/>
                <w:b w:val="1"/>
                <w:bCs w:val="1"/>
                <w:shd w:val="clear" w:fill="E0E0E0"/>
              </w:rPr>
              <w:t xml:space="preserve">69</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right"/>
              <w:ind w:left="60" w:right="60"/>
              <w:spacing w:before="60" w:after="30"/>
            </w:pPr>
            <w:r>
              <w:rPr>
                <w:rFonts w:ascii="Arial" w:hAnsi="Arial" w:eastAsia="Arial" w:cs="Arial"/>
                <w:sz w:val="18"/>
                <w:szCs w:val="18"/>
                <w:b w:val="1"/>
                <w:bCs w:val="1"/>
                <w:shd w:val="clear" w:fill="E0E0E0"/>
              </w:rPr>
              <w:t xml:space="preserve">98.57%</w:t>
            </w:r>
          </w:p>
        </w:tc>
      </w:tr>
    </w:tbl>
    <w:p>
      <w:r>
        <w:drawing>
          <wp:inline>
            <wp:extent cx="7200900" cy="4981575"/>
            <wp:docPr id="45" name="Chart45"/>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15 - How interested would you be in a match-making page with other researchers in Germany?</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w:t>
            </w:r>
          </w:p>
        </w:tc>
      </w:tr>
    </w:tbl>
    <w:p>
      <w:r>
        <w:drawing>
          <wp:inline>
            <wp:extent cx="2638425" cy="1323975"/>
            <wp:docPr id="46" name="Chart46"/>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r>
        <w:rPr/>
        <w:t xml:space="preserve"/>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15 - How interested would you be in a match-making page with other researchers in Germany?</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How interested would you be in a match-making page with other researchers in Germany?</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Variable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V62</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der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r>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Promotoren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24.64</w:t>
            </w:r>
          </w:p>
        </w:tc>
      </w:tr>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Kritiker</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46.38</w:t>
            </w:r>
          </w:p>
        </w:tc>
      </w:tr>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Net Promoter Score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-21.74</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0</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2.90%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2</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8.70%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7.25%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4</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5</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13.04%</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6</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8.70%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7</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14.49%</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8</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14.49%</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9</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7.25%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10</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12</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17.39%</w:t>
            </w:r>
          </w:p>
        </w:tc>
      </w:tr>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Gesamt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right"/>
              <w:ind w:left="60" w:right="60"/>
              <w:spacing w:before="60" w:after="30"/>
            </w:pPr>
            <w:r>
              <w:rPr>
                <w:rFonts w:ascii="Arial" w:hAnsi="Arial" w:eastAsia="Arial" w:cs="Arial"/>
                <w:sz w:val="18"/>
                <w:szCs w:val="18"/>
                <w:b w:val="1"/>
                <w:bCs w:val="1"/>
                <w:shd w:val="clear" w:fill="E0E0E0"/>
              </w:rPr>
              <w:t xml:space="preserve">69</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right"/>
              <w:ind w:left="60" w:right="60"/>
              <w:spacing w:before="60" w:after="30"/>
            </w:pPr>
            <w:r>
              <w:rPr>
                <w:rFonts w:ascii="Arial" w:hAnsi="Arial" w:eastAsia="Arial" w:cs="Arial"/>
                <w:sz w:val="18"/>
                <w:szCs w:val="18"/>
                <w:b w:val="1"/>
                <w:bCs w:val="1"/>
                <w:shd w:val="clear" w:fill="E0E0E0"/>
              </w:rPr>
              <w:t xml:space="preserve">98.57%</w:t>
            </w:r>
          </w:p>
        </w:tc>
      </w:tr>
    </w:tbl>
    <w:p>
      <w:r>
        <w:drawing>
          <wp:inline>
            <wp:extent cx="7200900" cy="4981575"/>
            <wp:docPr id="47" name="Chart47"/>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16 - How interested would you be in cross-disciplinary online seminars?</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w:t>
            </w:r>
          </w:p>
        </w:tc>
      </w:tr>
    </w:tbl>
    <w:p>
      <w:r>
        <w:drawing>
          <wp:inline>
            <wp:extent cx="2638425" cy="1323975"/>
            <wp:docPr id="48" name="Chart48"/>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r>
        <w:rPr/>
        <w:t xml:space="preserve"/>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16 - How interested would you be in cross-disciplinary online seminars?</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How interested would you be in cross-disciplinary online seminars?</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Variable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V63</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der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r>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Promotoren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21.74</w:t>
            </w:r>
          </w:p>
        </w:tc>
      </w:tr>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Kritiker</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34.78</w:t>
            </w:r>
          </w:p>
        </w:tc>
      </w:tr>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Net Promoter Score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-13.04</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0</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2</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4</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5</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15.94%</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6</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7</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18</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26.09%</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8</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12</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17.39%</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9</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5.80%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10</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15.94%</w:t>
            </w:r>
          </w:p>
        </w:tc>
      </w:tr>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Gesamt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right"/>
              <w:ind w:left="60" w:right="60"/>
              <w:spacing w:before="60" w:after="30"/>
            </w:pPr>
            <w:r>
              <w:rPr>
                <w:rFonts w:ascii="Arial" w:hAnsi="Arial" w:eastAsia="Arial" w:cs="Arial"/>
                <w:sz w:val="18"/>
                <w:szCs w:val="18"/>
                <w:b w:val="1"/>
                <w:bCs w:val="1"/>
                <w:shd w:val="clear" w:fill="E0E0E0"/>
              </w:rPr>
              <w:t xml:space="preserve">69</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right"/>
              <w:ind w:left="60" w:right="60"/>
              <w:spacing w:before="60" w:after="30"/>
            </w:pPr>
            <w:r>
              <w:rPr>
                <w:rFonts w:ascii="Arial" w:hAnsi="Arial" w:eastAsia="Arial" w:cs="Arial"/>
                <w:sz w:val="18"/>
                <w:szCs w:val="18"/>
                <w:b w:val="1"/>
                <w:bCs w:val="1"/>
                <w:shd w:val="clear" w:fill="E0E0E0"/>
              </w:rPr>
              <w:t xml:space="preserve">98.57%</w:t>
            </w:r>
          </w:p>
        </w:tc>
      </w:tr>
    </w:tbl>
    <w:p>
      <w:r>
        <w:drawing>
          <wp:inline>
            <wp:extent cx="7200900" cy="4981575"/>
            <wp:docPr id="49" name="Chart49"/>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17 - How interested would you be in in-person workshops?</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1.43%</w:t>
            </w:r>
          </w:p>
        </w:tc>
      </w:tr>
    </w:tbl>
    <w:p>
      <w:r>
        <w:drawing>
          <wp:inline>
            <wp:extent cx="2638425" cy="1323975"/>
            <wp:docPr id="50" name="Chart50"/>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r>
        <w:rPr/>
        <w:t xml:space="preserve"/>
      </w:r>
    </w:p>
    <w:p>
      <w:r>
        <w:br w:type="page"/>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17 - How interested would you be in in-person workshops?</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Ergebnis-Details für How interested would you be in in-person workshops?</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Variable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V64</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der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69</w:t>
            </w:r>
          </w:p>
        </w:tc>
      </w:tr>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Promotoren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15.94</w:t>
            </w:r>
          </w:p>
        </w:tc>
      </w:tr>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Kritiker</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47.83</w:t>
            </w:r>
          </w:p>
        </w:tc>
      </w:tr>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Net Promoter Score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-31.88</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0</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2</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8.70%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7.25%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4</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4.35%</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5</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14.49%</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6</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8</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11.59%</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7</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15.94%</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8</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20.29%</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9</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5.80%</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10</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10.14%</w:t>
            </w:r>
          </w:p>
        </w:tc>
      </w:tr>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Gesamt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right"/>
              <w:ind w:left="60" w:right="60"/>
              <w:spacing w:before="60" w:after="30"/>
            </w:pPr>
            <w:r>
              <w:rPr>
                <w:rFonts w:ascii="Arial" w:hAnsi="Arial" w:eastAsia="Arial" w:cs="Arial"/>
                <w:sz w:val="18"/>
                <w:szCs w:val="18"/>
                <w:b w:val="1"/>
                <w:bCs w:val="1"/>
                <w:shd w:val="clear" w:fill="E0E0E0"/>
              </w:rPr>
              <w:t xml:space="preserve">69</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right"/>
              <w:ind w:left="60" w:right="60"/>
              <w:spacing w:before="60" w:after="30"/>
            </w:pPr>
            <w:r>
              <w:rPr>
                <w:rFonts w:ascii="Arial" w:hAnsi="Arial" w:eastAsia="Arial" w:cs="Arial"/>
                <w:sz w:val="18"/>
                <w:szCs w:val="18"/>
                <w:b w:val="1"/>
                <w:bCs w:val="1"/>
                <w:shd w:val="clear" w:fill="E0E0E0"/>
              </w:rPr>
              <w:t xml:space="preserve">98.57%</w:t>
            </w:r>
          </w:p>
        </w:tc>
      </w:tr>
    </w:tbl>
    <w:p>
      <w:r>
        <w:drawing>
          <wp:inline>
            <wp:extent cx="7200900" cy="4981575"/>
            <wp:docPr id="51" name="Chart51"/>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18 - Do you have comments or other suggestions for activities?</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21.43%</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55</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78.57%</w:t>
            </w:r>
          </w:p>
        </w:tc>
      </w:tr>
    </w:tbl>
    <w:p>
      <w:r>
        <w:drawing>
          <wp:inline>
            <wp:extent cx="2638425" cy="1323975"/>
            <wp:docPr id="52" name="Chart52"/>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r>
        <w:rPr/>
        <w:t xml:space="preserve"/>
      </w:r>
    </w:p>
    <w:p>
      <w:pPr/>
      <w:r>
        <w:rPr>
          <w:rFonts w:ascii="Arial" w:hAnsi="Arial" w:eastAsia="Arial" w:cs="Arial"/>
          <w:color w:val="004C99"/>
          <w:sz w:val="22"/>
          <w:szCs w:val="22"/>
          <w:b w:val="1"/>
          <w:bCs w:val="1"/>
        </w:rPr>
        <w:t xml:space="preserve">Ergebnis-Details für Do you have comments or other suggestions for activities?</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15</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14</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We need to define major research directions with the highest potential for progress and discovery: short term - medium term - long term. For this we need workshops with leading active researchers in the various ErUM fields.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No</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13.33%</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no</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 like the idea of cross-disciplinary workshops, but I do not like the idea of further on-line activities.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Worldwide collaborative online workshops would be nice!</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No need to limit to only German researchers - we interact internationally.</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regular training/education sessions about digital and data literacy for non experts in software and computing</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Consulting with industry professionals on the current status outside of academia (e.g. invite a rep from snowflake, azure, nvidia, etc.)</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Materials for asynchronous consumption are a lot easier to fit in a busy schedule!</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1) dedicated schools on tasks and techniques (see basically all options of questions "Which tasks are you trying to solve in your research?" and "Which techniques are you interested in?" ) for PhD Students and PostDocs that additionally focus on code quality and sustainable software development in science and that adress the reusabilty of code developed e.g. in a thesis project.
2) similar to the mentioned wiki-page a database of various data-collections that can be used for ML-Purposes would be interesting. I think there are enough options around to publish such data collections, (data catalogs at faciclies, zenodo, attachments to scientific publications, ...) but it would be good to have a central place where one could find refrences to datasets that are of relevance for DIG-UM.</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We need improvement in the basic data evaluation especially in XAFS, all available solution are not state of art.</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Bring together experts and applicants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Frequent seminars or workshops are a question of available time. However, one big workshop per year, bringing together all interested people and mayba also cross-disciplinary , would in my mind be a good idea.</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Networking outside of Germany is important - our research field is international not domestic</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6.67%</w:t>
            </w:r>
          </w:p>
        </w:tc>
      </w:tr>
      <w:tr>
        <w:trPr/>
        <w:tc>
          <w:tcPr>
            <w:tcW w:w="6236.220472440945"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3118.1102362204724"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15</w:t>
            </w:r>
          </w:p>
        </w:tc>
        <w:tc>
          <w:tcPr>
            <w:tcW w:w="3118.1102362204724"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100%</w:t>
            </w:r>
          </w:p>
        </w:tc>
      </w:tr>
    </w:tbl>
    <w:p>
      <w:r>
        <w:drawing>
          <wp:inline>
            <wp:extent cx="7200900" cy="4981575"/>
            <wp:docPr id="53" name="Chart53"/>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19 - What are the key problems concerning algorithms for your research and which methods are important?</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27</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38.57%</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43</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61.43%</w:t>
            </w:r>
          </w:p>
        </w:tc>
      </w:tr>
    </w:tbl>
    <w:p>
      <w:r>
        <w:drawing>
          <wp:inline>
            <wp:extent cx="2638425" cy="1323975"/>
            <wp:docPr id="54" name="Chart54"/>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r>
        <w:rPr/>
        <w:t xml:space="preserve"/>
      </w:r>
    </w:p>
    <w:p>
      <w:pPr/>
      <w:r>
        <w:rPr>
          <w:rFonts w:ascii="Arial" w:hAnsi="Arial" w:eastAsia="Arial" w:cs="Arial"/>
          <w:color w:val="004C99"/>
          <w:sz w:val="22"/>
          <w:szCs w:val="22"/>
          <w:b w:val="1"/>
          <w:bCs w:val="1"/>
        </w:rPr>
        <w:t xml:space="preserve">Ergebnis-Details für What are the key problems concerning algorithms for your research and which methods are important?</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27</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27</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 want to directly connect the three pillars in physics: experiments - mathematics - machine learning. So far, there is only slow progress in the directional work from machine learning to analytic expressions. We need physics laws in terms of mathematical expressions resulting from machine learning methods.</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Selection of best method / approach is most difficult! Problems arising are very diverse and often it turns out that ML is doing really badly although it was expected to perform ok. Perhaps cause is „not quite the right method is used“… would be good to understand better how to categorize a problem in detail</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Data size and transfer, Complex model building/fitting, Large databases.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Parallelization of large inference problems (N ~ 10^11 degrees of freedom)
Important are methods that scale not worse than N log N .</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Classification and reconstruction or air showers in Cherenkov telescopes
Classification of astrophysical sources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In-memory file-less processing, robustness, interfacing to instrumentation, common analysis formats.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estimation of uncertainties, resource optimization of networks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missing standardisation in data formats, little collaboration between topically adjacent fields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 am primarily a researcher in Astroparticle Physics, using deep learning methods on graphs. Most of our works with deep learning are highly iterative and the knowledge gain happens through this. However, it is a slow process. In such a situation it would be great to have regular discussion  with ML experts from Computer Science to learn tricks of the trade (most of which are not reported in the research papers).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Lack of regularly adapted guidances and assistance in a rapidly changing field.</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Bridging the domain gap between simulations and real experimental data.</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differentiable computing, interpretable NNs,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Low latency and throughput, HLS for FPGA</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At present the overhead to use infrastructure and algorithms is an obstacle, especially for new-comers, also due different cultures for IT at universities, Helmholtz centers, etc. In part this can be mitigated by using docker or singularity environments, but the workflows are not all well established or transparent or different at different affiliations.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Scalability of algorithms to vast data sets, easiness of use.</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Absence of common conventions for metadata storage</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combining systematic uncertainties and ML</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Machine learning with real time aspects while learning</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Large annotated data sets which are free and open for training and testing neural networks.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"normalizing flows" definetly gains importances but implemenations remain difficult.</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is, that most basic data evaluation in XAFS (see background substaction) does not fulfill the requirements of "machine learning tool". See crap in -&gt; crap out</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the connection to experts who apply machine learning and other tools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Existing algorithms are not sufficient for present problems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 key problem is the missing long term funding for hiring data scientists. A lot of funding schemes have been set up for project funding, but in fact establishing big data analysis and AI based concepts require a long term commitment. The experts in this field are highly requested, also by industry and the conditions in terms of salary and job security in science, especially if project funded, cannot compete with what is offered in industry.</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Realtime aspects (time limitation for a neural network decision).</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Framing the problems we have - and the data itself - into a form which is useable by the various AI data analysis packages is by far the greatest challenge.</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3.70%</w:t>
            </w:r>
          </w:p>
        </w:tc>
      </w:tr>
      <w:tr>
        <w:trPr/>
        <w:tc>
          <w:tcPr>
            <w:tcW w:w="6236.220472440945"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3118.1102362204724"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27</w:t>
            </w:r>
          </w:p>
        </w:tc>
        <w:tc>
          <w:tcPr>
            <w:tcW w:w="3118.1102362204724"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100%</w:t>
            </w:r>
          </w:p>
        </w:tc>
      </w:tr>
    </w:tbl>
    <w:p>
      <w:pPr>
        <w:sectPr>
          <w:pgSz w:orient="portrait" w:w="11905.511811023622" w:h="16837.79527559055"/>
          <w:pgMar w:top="566.9291338582676" w:right="566.9291338582676" w:bottom="566.9291338582676" w:left="566.9291338582676" w:header="720" w:footer="720" w:gutter="0"/>
          <w:cols w:num="1" w:space="720"/>
        </w:sectPr>
      </w:pPr>
    </w:p>
    <w:p>
      <w:pPr/>
      <w:r>
        <w:rPr>
          <w:rFonts w:ascii="Arial" w:hAnsi="Arial" w:eastAsia="Arial" w:cs="Arial"/>
          <w:color w:val="004C99"/>
          <w:sz w:val="26"/>
          <w:szCs w:val="26"/>
          <w:b w:val="1"/>
          <w:bCs w:val="1"/>
        </w:rPr>
        <w:t xml:space="preserve">Frage 20 - Do you have any other questions/comments?</w:t>
      </w:r>
    </w:p>
    <w:p>
      <w:pPr/>
      <w:r>
        <w:rPr>
          <w:rFonts w:ascii="Arial" w:hAnsi="Arial" w:eastAsia="Arial" w:cs="Arial"/>
          <w:color w:val="004C99"/>
          <w:sz w:val="20"/>
          <w:szCs w:val="20"/>
          <w:b w:val="1"/>
          <w:bCs w:val="1"/>
        </w:rPr>
        <w:t xml:space="preserve">Stand: 14. Juni 2023, 15:51 Uhr, Umfrage "Big-Data-Analytic-Kopie"</w:t>
      </w:r>
    </w:p>
    <w:p>
      <w:pPr/>
      <w:r>
        <w:rPr>
          <w:rFonts w:ascii="Courier New" w:hAnsi="Courier New" w:eastAsia="Courier New" w:cs="Courier New"/>
          <w:color w:val="AAAAAA"/>
          <w:sz w:val="16"/>
          <w:szCs w:val="16"/>
          <w:i w:val="1"/>
          <w:iCs w:val="1"/>
        </w:rPr>
        <w:t xml:space="preserve">Anzahl ausgewerteter Teilnehmer: 70 (alle Teilnehmer)</w:t>
      </w:r>
    </w:p>
    <w:p>
      <w:pPr/>
      <w:r>
        <w:rPr>
          <w:rFonts w:ascii="Courier New" w:hAnsi="Courier New" w:eastAsia="Courier New" w:cs="Courier New"/>
          <w:color w:val="AAAAAA"/>
          <w:sz w:val="16"/>
          <w:szCs w:val="16"/>
          <w:i w:val="1"/>
          <w:iCs w:val="1"/>
        </w:rPr>
        <w:t xml:space="preserve">Erstellt mit LamaPoll | https://www.lamapoll.de</w:t>
      </w:r>
    </w:p>
    <w:p>
      <w:pPr/>
      <w:r>
        <w:rPr/>
        <w:t xml:space="preserve"/>
      </w:r>
    </w:p>
    <w:p>
      <w:pPr/>
      <w:r>
        <w:rPr>
          <w:rFonts w:ascii="Arial" w:hAnsi="Arial" w:eastAsia="Arial" w:cs="Arial"/>
          <w:color w:val="004C99"/>
          <w:sz w:val="22"/>
          <w:szCs w:val="22"/>
          <w:b w:val="1"/>
          <w:bCs w:val="1"/>
        </w:rPr>
        <w:t xml:space="preserve">Statusdaten</w:t>
      </w:r>
    </w:p>
    <w:tbl>
      <w:tblGrid>
        <w:gridCol w:w="3741.7322834645665" w:type="dxa"/>
        <w:gridCol w:w="1247.244094488189" w:type="dxa"/>
        <w:gridCol w:w="1247.244094488189" w:type="dxa"/>
      </w:tblGrid>
      <w:tr>
        <w:trPr/>
        <w:tc>
          <w:tcPr>
            <w:tcW w:w="3741.7322834645665" w:type="dxa"/>
            <w:vAlign w:val="center"/>
            <w:tcBorders>
              <w:top w:val="single" w:sz="0.5" w:color="A0A0A0"/>
              <w:left w:val="single" w:sz="0.5" w:color="A0A0A0"/>
              <w:right w:val="single" w:sz="0.5" w:color="A0A0A0"/>
              <w:bottom w:val="single" w:sz="0.5" w:color="A0A0A0"/>
            </w:tcBorders>
            <w:shd w:val="clear" w:fill="E0E0E0"/>
            <w:gridSpan w:val="3"/>
          </w:tcPr>
          <w:p>
            <w:pPr>
              <w:jc w:val="left"/>
              <w:ind w:left="60" w:right="60"/>
              <w:spacing w:before="60" w:after="30"/>
            </w:pPr>
            <w:r>
              <w:rPr>
                <w:rFonts w:ascii="Arial" w:hAnsi="Arial" w:eastAsia="Arial" w:cs="Arial"/>
                <w:sz w:val="18"/>
                <w:szCs w:val="18"/>
                <w:b w:val="1"/>
                <w:bCs w:val="1"/>
                <w:shd w:val="clear" w:fill="E0E0E0"/>
              </w:rPr>
              <w:t xml:space="preserve">von 70 Teilnehmer</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247.244094488189"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Prozent</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gesehen</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70</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100%</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12.86%</w:t>
            </w:r>
          </w:p>
        </w:tc>
      </w:tr>
      <w:tr>
        <w:trPr/>
        <w:tc>
          <w:tcPr>
            <w:tcW w:w="3741.7322834645665" w:type="dxa"/>
            <w:vAlign w:val="center"/>
            <w:tcBorders>
              <w:top w:val="single" w:sz="0.5" w:color="A0A0A0"/>
              <w:left w:val="single" w:sz="0.5" w:color="A0A0A0"/>
              <w:right w:val="single" w:sz="0.5" w:color="A0A0A0"/>
              <w:bottom w:val="single" w:sz="0.5" w:color="A0A0A0"/>
            </w:tcBorders>
            <w:shd w:val="clear" w:fill="F8F8F8"/>
            <w:gridSpan w:val="3"/>
          </w:tcPr>
          <w:p>
            <w:pPr>
              <w:ind w:left="60" w:right="60"/>
              <w:spacing w:before="60" w:after="30"/>
            </w:pPr>
            <w:r>
              <w:rPr>
                <w:rFonts w:ascii="Arial" w:hAnsi="Arial" w:eastAsia="Arial" w:cs="Arial"/>
                <w:sz w:val="18"/>
                <w:szCs w:val="18"/>
                <w:shd w:val="clear" w:fill="F8F8F8"/>
              </w:rPr>
              <w:t xml:space="preserve">Frage nicht beantwortet</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61</w:t>
            </w:r>
          </w:p>
        </w:tc>
        <w:tc>
          <w:tcPr>
            <w:tcW w:w="1247.244094488189"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87.14%</w:t>
            </w:r>
          </w:p>
        </w:tc>
      </w:tr>
    </w:tbl>
    <w:p>
      <w:r>
        <w:drawing>
          <wp:inline>
            <wp:extent cx="2638425" cy="1323975"/>
            <wp:docPr id="55" name="Chart55"/>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r>
        <w:rPr/>
        <w:t xml:space="preserve"/>
      </w:r>
    </w:p>
    <w:p>
      <w:pPr/>
      <w:r>
        <w:rPr>
          <w:rFonts w:ascii="Arial" w:hAnsi="Arial" w:eastAsia="Arial" w:cs="Arial"/>
          <w:color w:val="004C99"/>
          <w:sz w:val="22"/>
          <w:szCs w:val="22"/>
          <w:b w:val="1"/>
          <w:bCs w:val="1"/>
        </w:rPr>
        <w:t xml:space="preserve">Ergebnis-Details für Do you have any other questions/comments?</w:t>
      </w:r>
    </w:p>
    <w:tbl>
      <w:tblGrid>
        <w:gridCol w:w="2078.740157480315" w:type="dxa"/>
        <w:gridCol w:w="1039.3700787401574" w:type="dxa"/>
        <w:gridCol w:w="2078.740157480315" w:type="dxa"/>
        <w:gridCol w:w="1039.3700787401574" w:type="dxa"/>
      </w:tblGrid>
      <w:tr>
        <w:trPr/>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Antworten</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9</w:t>
            </w:r>
          </w:p>
        </w:tc>
        <w:tc>
          <w:tcPr>
            <w:tcW w:w="2078.740157480315"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shd w:val="clear" w:fill="E0E0E0"/>
              </w:rPr>
              <w:t xml:space="preserve">Anzahl eindeutige</w:t>
            </w:r>
          </w:p>
        </w:tc>
        <w:tc>
          <w:tcPr>
            <w:tcW w:w="1039.3700787401574" w:type="dxa"/>
            <w:vAlign w:val="center"/>
            <w:tcBorders>
              <w:top w:val="single" w:sz="0.5" w:color="A0A0A0"/>
              <w:left w:val="single" w:sz="0.5" w:color="A0A0A0"/>
              <w:right w:val="single" w:sz="0.5" w:color="A0A0A0"/>
              <w:bottom w:val="single" w:sz="0.5" w:color="A0A0A0"/>
            </w:tcBorders>
            <w:shd w:val="clear" w:fill="F8F8F8"/>
          </w:tcPr>
          <w:p>
            <w:pPr>
              <w:jc w:val="right"/>
              <w:ind w:left="60" w:right="60"/>
              <w:spacing w:before="60" w:after="30"/>
            </w:pPr>
            <w:r>
              <w:rPr>
                <w:rFonts w:ascii="Arial" w:hAnsi="Arial" w:eastAsia="Arial" w:cs="Arial"/>
                <w:sz w:val="18"/>
                <w:szCs w:val="18"/>
                <w:shd w:val="clear" w:fill="F8F8F8"/>
              </w:rPr>
              <w:t xml:space="preserve">8</w:t>
            </w:r>
          </w:p>
        </w:tc>
      </w:tr>
    </w:tbl>
    <w:tbl>
      <w:tblGrid>
        <w:gridCol w:w="3118.1102362204724" w:type="dxa"/>
        <w:gridCol w:w="1559.0551181102362" w:type="dxa"/>
        <w:gridCol w:w="1559.0551181102362" w:type="dxa"/>
      </w:tblGrid>
      <w:tr>
        <w:trPr/>
        <w:tc>
          <w:tcPr>
            <w:tcW w:w="3118.1102362204724" w:type="dxa"/>
            <w:vAlign w:val="center"/>
            <w:tcBorders>
              <w:top w:val="single" w:sz="0.5" w:color="A0A0A0"/>
              <w:left w:val="single" w:sz="0.5" w:color="A0A0A0"/>
              <w:right w:val="single" w:sz="0.5" w:color="A0A0A0"/>
              <w:bottom w:val="single" w:sz="0.5" w:color="A0A0A0"/>
            </w:tcBorders>
            <w:shd w:val="clear" w:fill="E0E0E0"/>
            <w:gridSpan w:val="2"/>
          </w:tcPr>
          <w:p>
            <w:pPr>
              <w:ind w:left="60" w:right="60"/>
              <w:spacing w:before="60" w:after="30"/>
            </w:pPr>
            <w:r>
              <w:rPr>
                <w:rFonts w:ascii="Arial" w:hAnsi="Arial" w:eastAsia="Arial" w:cs="Arial"/>
                <w:sz w:val="18"/>
                <w:szCs w:val="18"/>
                <w:b w:val="1"/>
                <w:bCs w:val="1"/>
                <w:shd w:val="clear" w:fill="E0E0E0"/>
              </w:rPr>
              <w:t xml:space="preserve">Wert/Antwort</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Anzahl</w:t>
            </w:r>
          </w:p>
        </w:tc>
        <w:tc>
          <w:tcPr>
            <w:tcW w:w="1559.0551181102362" w:type="dxa"/>
            <w:vAlign w:val="center"/>
            <w:tcBorders>
              <w:top w:val="single" w:sz="0.5" w:color="A0A0A0"/>
              <w:left w:val="single" w:sz="0.5" w:color="A0A0A0"/>
              <w:right w:val="single" w:sz="0.5" w:color="A0A0A0"/>
              <w:bottom w:val="single" w:sz="0.5" w:color="A0A0A0"/>
            </w:tcBorders>
            <w:shd w:val="clear" w:fill="E0E0E0"/>
          </w:tcPr>
          <w:p>
            <w:pPr>
              <w:jc w:val="center"/>
              <w:ind w:left="60" w:right="60"/>
              <w:spacing w:before="60" w:after="30"/>
            </w:pPr>
            <w:r>
              <w:rPr>
                <w:rFonts w:ascii="Arial" w:hAnsi="Arial" w:eastAsia="Arial" w:cs="Arial"/>
                <w:sz w:val="18"/>
                <w:szCs w:val="18"/>
                <w:b w:val="1"/>
                <w:bCs w:val="1"/>
                <w:shd w:val="clear" w:fill="E0E0E0"/>
              </w:rPr>
              <w:t xml:space="preserve">Häufigkeit</w:t>
            </w:r>
          </w:p>
        </w:tc>
      </w:tr>
      <w:tr>
        <w:trPr/>
        <w:tc>
          <w:tcPr>
            <w:tcW w:w="3118.1102362204724"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Thank you for the very nice survey. Looking very much forward to see the results: Martin (Erdmann)</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1559.0551181102362"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No</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22.22%</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The understanding of information theory needs to be improved. People know how to fit neural network models to data often without having a clear understanding of the underlying probabilistic logic.</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Are there ideas to standadize data-formats for labled data in the DIG-UM comunity that can be used for model training?</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Many thanks for all your efforts!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I did not understand the possible answers to the question: "Which tasks are you trying to solve in your research?"
actually in my research I try to solve the atomic structure of mater by x-ray scattering and the things listed might be tools to do so, but not the problem to be solved</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6236.220472440945" w:type="dxa"/>
            <w:vAlign w:val="center"/>
            <w:tcBorders>
              <w:top w:val="single" w:sz="0.5" w:color="A0A0A0"/>
              <w:left w:val="single" w:sz="0.5" w:color="A0A0A0"/>
              <w:right w:val="single" w:sz="0.5" w:color="A0A0A0"/>
              <w:bottom w:val="single" w:sz="0.5" w:color="A0A0A0"/>
            </w:tcBorders>
            <w:shd w:val="clear" w:fill="F8F8F8"/>
            <w:gridSpan w:val="2"/>
          </w:tcPr>
          <w:p>
            <w:pPr>
              <w:ind w:left="60" w:right="60"/>
              <w:spacing w:before="60" w:after="30"/>
            </w:pPr>
            <w:r>
              <w:rPr>
                <w:rFonts w:ascii="Arial" w:hAnsi="Arial" w:eastAsia="Arial" w:cs="Arial"/>
                <w:sz w:val="18"/>
                <w:szCs w:val="18"/>
                <w:shd w:val="clear" w:fill="F8F8F8"/>
              </w:rPr>
              <w:t xml:space="preserve">AI is effectively an interpolation mechanism. How it performs and whether it can be used outside of the training data set (extrapolation) is unknown but very important when one is doing new science rather than repeating old techniques.</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w:t>
            </w:r>
          </w:p>
        </w:tc>
        <w:tc>
          <w:tcPr>
            <w:tcW w:w="3118.1102362204724" w:type="dxa"/>
            <w:vAlign w:val="center"/>
            <w:tcBorders>
              <w:top w:val="single" w:sz="0.5" w:color="A0A0A0"/>
              <w:left w:val="single" w:sz="0.5" w:color="A0A0A0"/>
              <w:right w:val="single" w:sz="0.5" w:color="A0A0A0"/>
              <w:bottom w:val="single" w:sz="0.5" w:color="A0A0A0"/>
            </w:tcBorders>
            <w:shd w:val="clear" w:fill="F8F8F8"/>
          </w:tcPr>
          <w:p>
            <w:pPr>
              <w:ind w:left="60" w:right="60"/>
              <w:spacing w:before="60" w:after="30"/>
            </w:pPr>
            <w:r>
              <w:rPr>
                <w:rFonts w:ascii="Arial" w:hAnsi="Arial" w:eastAsia="Arial" w:cs="Arial"/>
                <w:sz w:val="18"/>
                <w:szCs w:val="18"/>
                <w:shd w:val="clear" w:fill="F8F8F8"/>
              </w:rPr>
              <w:t xml:space="preserve">11.11%</w:t>
            </w:r>
          </w:p>
        </w:tc>
      </w:tr>
      <w:tr>
        <w:trPr/>
        <w:tc>
          <w:tcPr>
            <w:tcW w:w="6236.220472440945" w:type="dxa"/>
            <w:vAlign w:val="center"/>
            <w:tcBorders>
              <w:top w:val="single" w:sz="0.5" w:color="A0A0A0"/>
              <w:left w:val="single" w:sz="0.5" w:color="A0A0A0"/>
              <w:right w:val="single" w:sz="0.5" w:color="A0A0A0"/>
              <w:bottom w:val="single" w:sz="0.5" w:color="A0A0A0"/>
            </w:tcBorders>
            <w:shd w:val="clear" w:fill="E0E0E0"/>
            <w:gridSpan w:val="2"/>
          </w:tcPr>
          <w:p>
            <w:pPr>
              <w:jc w:val="right"/>
              <w:ind w:left="60" w:right="60"/>
              <w:spacing w:before="60" w:after="30"/>
            </w:pPr>
            <w:r>
              <w:rPr>
                <w:rFonts w:ascii="Arial" w:hAnsi="Arial" w:eastAsia="Arial" w:cs="Arial"/>
                <w:sz w:val="18"/>
                <w:szCs w:val="18"/>
                <w:b w:val="1"/>
                <w:bCs w:val="1"/>
                <w:shd w:val="clear" w:fill="E0E0E0"/>
              </w:rPr>
              <w:t xml:space="preserve">Gesamt</w:t>
            </w:r>
          </w:p>
        </w:tc>
        <w:tc>
          <w:tcPr>
            <w:tcW w:w="3118.1102362204724"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9</w:t>
            </w:r>
          </w:p>
        </w:tc>
        <w:tc>
          <w:tcPr>
            <w:tcW w:w="3118.1102362204724" w:type="dxa"/>
            <w:vAlign w:val="center"/>
            <w:tcBorders>
              <w:top w:val="single" w:sz="0.5" w:color="A0A0A0"/>
              <w:left w:val="single" w:sz="0.5" w:color="A0A0A0"/>
              <w:right w:val="single" w:sz="0.5" w:color="A0A0A0"/>
              <w:bottom w:val="single" w:sz="0.5" w:color="A0A0A0"/>
            </w:tcBorders>
            <w:shd w:val="clear" w:fill="E0E0E0"/>
          </w:tcPr>
          <w:p>
            <w:pPr>
              <w:ind w:left="60" w:right="60"/>
              <w:spacing w:before="60" w:after="30"/>
            </w:pPr>
            <w:r>
              <w:rPr>
                <w:rFonts w:ascii="Arial" w:hAnsi="Arial" w:eastAsia="Arial" w:cs="Arial"/>
                <w:sz w:val="18"/>
                <w:szCs w:val="18"/>
                <w:b w:val="1"/>
                <w:bCs w:val="1"/>
                <w:shd w:val="clear" w:fill="E0E0E0"/>
              </w:rPr>
              <w:t xml:space="preserve">100%</w:t>
            </w:r>
          </w:p>
        </w:tc>
      </w:tr>
    </w:tbl>
    <w:p>
      <w:r>
        <w:drawing>
          <wp:inline>
            <wp:extent cx="7200900" cy="4981575"/>
            <wp:docPr id="56" name="Chart56"/>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sectPr>
      <w:pgSz w:orient="portrait" w:w="11905.511811023622" w:h="16837.79527559055"/>
      <w:pgMar w:top="566.9291338582676" w:right="566.9291338582676" w:bottom="566.9291338582676" w:left="566.9291338582676"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chart" Target="charts/chart8.xml"/><Relationship Id="rId15" Type="http://schemas.openxmlformats.org/officeDocument/2006/relationships/chart" Target="charts/chart9.xml"/><Relationship Id="rId16" Type="http://schemas.openxmlformats.org/officeDocument/2006/relationships/chart" Target="charts/chart10.xml"/><Relationship Id="rId17" Type="http://schemas.openxmlformats.org/officeDocument/2006/relationships/chart" Target="charts/chart11.xml"/><Relationship Id="rId18" Type="http://schemas.openxmlformats.org/officeDocument/2006/relationships/chart" Target="charts/chart12.xml"/><Relationship Id="rId19" Type="http://schemas.openxmlformats.org/officeDocument/2006/relationships/chart" Target="charts/chart13.xml"/><Relationship Id="rId20" Type="http://schemas.openxmlformats.org/officeDocument/2006/relationships/chart" Target="charts/chart14.xml"/><Relationship Id="rId21" Type="http://schemas.openxmlformats.org/officeDocument/2006/relationships/chart" Target="charts/chart15.xml"/><Relationship Id="rId22" Type="http://schemas.openxmlformats.org/officeDocument/2006/relationships/chart" Target="charts/chart16.xml"/><Relationship Id="rId23" Type="http://schemas.openxmlformats.org/officeDocument/2006/relationships/chart" Target="charts/chart17.xml"/><Relationship Id="rId24" Type="http://schemas.openxmlformats.org/officeDocument/2006/relationships/chart" Target="charts/chart18.xml"/><Relationship Id="rId25" Type="http://schemas.openxmlformats.org/officeDocument/2006/relationships/chart" Target="charts/chart19.xml"/><Relationship Id="rId26" Type="http://schemas.openxmlformats.org/officeDocument/2006/relationships/chart" Target="charts/chart20.xml"/><Relationship Id="rId27" Type="http://schemas.openxmlformats.org/officeDocument/2006/relationships/chart" Target="charts/chart21.xml"/><Relationship Id="rId28" Type="http://schemas.openxmlformats.org/officeDocument/2006/relationships/chart" Target="charts/chart22.xml"/><Relationship Id="rId29" Type="http://schemas.openxmlformats.org/officeDocument/2006/relationships/chart" Target="charts/chart23.xml"/><Relationship Id="rId30" Type="http://schemas.openxmlformats.org/officeDocument/2006/relationships/chart" Target="charts/chart24.xml"/><Relationship Id="rId31" Type="http://schemas.openxmlformats.org/officeDocument/2006/relationships/chart" Target="charts/chart25.xml"/><Relationship Id="rId32" Type="http://schemas.openxmlformats.org/officeDocument/2006/relationships/chart" Target="charts/chart26.xml"/><Relationship Id="rId33" Type="http://schemas.openxmlformats.org/officeDocument/2006/relationships/chart" Target="charts/chart27.xml"/><Relationship Id="rId34" Type="http://schemas.openxmlformats.org/officeDocument/2006/relationships/chart" Target="charts/chart28.xml"/><Relationship Id="rId35" Type="http://schemas.openxmlformats.org/officeDocument/2006/relationships/chart" Target="charts/chart29.xml"/><Relationship Id="rId36" Type="http://schemas.openxmlformats.org/officeDocument/2006/relationships/chart" Target="charts/chart30.xml"/><Relationship Id="rId37" Type="http://schemas.openxmlformats.org/officeDocument/2006/relationships/chart" Target="charts/chart31.xml"/><Relationship Id="rId38" Type="http://schemas.openxmlformats.org/officeDocument/2006/relationships/chart" Target="charts/chart32.xml"/><Relationship Id="rId39" Type="http://schemas.openxmlformats.org/officeDocument/2006/relationships/chart" Target="charts/chart33.xml"/><Relationship Id="rId40" Type="http://schemas.openxmlformats.org/officeDocument/2006/relationships/chart" Target="charts/chart34.xml"/><Relationship Id="rId41" Type="http://schemas.openxmlformats.org/officeDocument/2006/relationships/chart" Target="charts/chart35.xml"/><Relationship Id="rId42" Type="http://schemas.openxmlformats.org/officeDocument/2006/relationships/chart" Target="charts/chart36.xml"/><Relationship Id="rId43" Type="http://schemas.openxmlformats.org/officeDocument/2006/relationships/chart" Target="charts/chart37.xml"/><Relationship Id="rId44" Type="http://schemas.openxmlformats.org/officeDocument/2006/relationships/chart" Target="charts/chart38.xml"/><Relationship Id="rId45" Type="http://schemas.openxmlformats.org/officeDocument/2006/relationships/chart" Target="charts/chart39.xml"/><Relationship Id="rId46" Type="http://schemas.openxmlformats.org/officeDocument/2006/relationships/chart" Target="charts/chart40.xml"/><Relationship Id="rId47" Type="http://schemas.openxmlformats.org/officeDocument/2006/relationships/chart" Target="charts/chart41.xml"/><Relationship Id="rId48" Type="http://schemas.openxmlformats.org/officeDocument/2006/relationships/chart" Target="charts/chart42.xml"/><Relationship Id="rId49" Type="http://schemas.openxmlformats.org/officeDocument/2006/relationships/chart" Target="charts/chart43.xml"/><Relationship Id="rId50" Type="http://schemas.openxmlformats.org/officeDocument/2006/relationships/chart" Target="charts/chart44.xml"/><Relationship Id="rId51" Type="http://schemas.openxmlformats.org/officeDocument/2006/relationships/chart" Target="charts/chart45.xml"/><Relationship Id="rId52" Type="http://schemas.openxmlformats.org/officeDocument/2006/relationships/chart" Target="charts/chart46.xml"/><Relationship Id="rId53" Type="http://schemas.openxmlformats.org/officeDocument/2006/relationships/chart" Target="charts/chart47.xml"/><Relationship Id="rId54" Type="http://schemas.openxmlformats.org/officeDocument/2006/relationships/chart" Target="charts/chart48.xml"/><Relationship Id="rId55" Type="http://schemas.openxmlformats.org/officeDocument/2006/relationships/chart" Target="charts/chart49.xml"/><Relationship Id="rId56" Type="http://schemas.openxmlformats.org/officeDocument/2006/relationships/chart" Target="charts/chart50.xml"/></Relationships>
</file>

<file path=word/charts/chart1.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69</c:v>
              </c:pt>
              <c:pt idx="1">
                <c:v>1</c:v>
              </c:pt>
            </c:numLit>
          </c:val>
        </c:ser>
        <c:overlap val="100"/>
      </c:pie3DChart>
    </c:plotArea>
  </c:chart>
  <c:spPr>
    <a:ln>
      <a:noFill/>
    </a:ln>
  </c:spPr>
</c:chartSpace>
</file>

<file path=word/charts/chart10.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Which techniques are you interested in? </a:t>
            </a:r>
            <a:endParaRPr/>
          </a:p>
        </c:rich>
      </c:tx>
    </c:title>
    <c:legend>
      <c:legendPos val="b"/>
    </c:legend>
    <c:plotArea>
      <c:layout/>
      <c:barChart>
        <c:varyColors val="0"/>
        <c:barDir val="col"/>
        <c:grouping val="clustered"/>
        <c:ser>
          <c:idx val="0"/>
          <c:order val="0"/>
          <c:tx>
            <c:strRef>
              <c:strCache>
                <c:ptCount val="1"/>
                <c:pt idx="0">
                  <c:v>Optionen</c:v>
                </c:pt>
              </c:strCache>
            </c:strRef>
          </c:tx>
          <c:dLbls>
            <c:showVal val="1"/>
            <c:showCatName val="0"/>
            <c:showLegendKey val="0"/>
            <c:showSerName val="1"/>
            <c:showPercent val="0"/>
            <c:showLeaderLines val="0"/>
            <c:showBubbleSize val="0"/>
          </c:dLbls>
          <c:cat>
            <c:strLit>
              <c:ptCount val="8"/>
              <c:pt idx="0">
                <c:v>Classical Machine learning (SVM, BDTs, shallow NN,...)</c:v>
              </c:pt>
              <c:pt idx="1">
                <c:v>Deep learning (Deep neural networks)</c:v>
              </c:pt>
              <c:pt idx="2">
                <c:v>Classical statistical methods (Maximum likelihood,...)</c:v>
              </c:pt>
              <c:pt idx="3">
                <c:v>Sampling methods</c:v>
              </c:pt>
              <c:pt idx="4">
                <c:v>Data Base Management</c:v>
              </c:pt>
              <c:pt idx="5">
                <c:v>Symbolic Methods</c:v>
              </c:pt>
              <c:pt idx="6">
                <c:v>Bayesian and Frequentist Statistics</c:v>
              </c:pt>
              <c:pt idx="7">
                <c:v>Other (please specify)</c:v>
              </c:pt>
            </c:strLit>
          </c:cat>
          <c:val>
            <c:numLit>
              <c:ptCount val="8"/>
              <c:pt idx="0">
                <c:v>52.94</c:v>
              </c:pt>
              <c:pt idx="1">
                <c:v>77.94</c:v>
              </c:pt>
              <c:pt idx="2">
                <c:v>64.71</c:v>
              </c:pt>
              <c:pt idx="3">
                <c:v>25</c:v>
              </c:pt>
              <c:pt idx="4">
                <c:v>33.82</c:v>
              </c:pt>
              <c:pt idx="5">
                <c:v>8.82</c:v>
              </c:pt>
              <c:pt idx="6">
                <c:v>50</c:v>
              </c:pt>
              <c:pt idx="7">
                <c:v>13.24</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 (bezogen auf Anzahl der Teilnehmer: 68)</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11.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Eingabefeld von Other (please specify)</a:t>
            </a:r>
            <a:endParaRPr/>
          </a:p>
        </c:rich>
      </c:tx>
    </c:title>
    <c:legend>
      <c:legendPos val="b"/>
    </c:legend>
    <c:plotArea>
      <c:layout/>
      <c:barChart>
        <c:varyColors val="0"/>
        <c:barDir val="col"/>
        <c:grouping val="clustered"/>
        <c:ser>
          <c:idx val="0"/>
          <c:order val="0"/>
          <c:tx>
            <c:strRef>
              <c:strCache>
                <c:ptCount val="1"/>
                <c:pt idx="0">
                  <c:v>Wert/Antwort</c:v>
                </c:pt>
              </c:strCache>
            </c:strRef>
          </c:tx>
          <c:dLbls>
            <c:showVal val="1"/>
            <c:showCatName val="0"/>
            <c:showLegendKey val="0"/>
            <c:showSerName val="1"/>
            <c:showPercent val="0"/>
            <c:showLeaderLines val="0"/>
            <c:showBubbleSize val="0"/>
          </c:dLbls>
          <c:cat>
            <c:strLit>
              <c:ptCount val="7"/>
              <c:pt idx="0">
                <c:v>Depends on the problem</c:v>
              </c:pt>
              <c:pt idx="1">
                <c:v>File compression</c:v>
              </c:pt>
              <c:pt idx="2">
                <c:v>High quality data processing, pca</c:v>
              </c:pt>
              <c:pt idx="3">
                <c:v>Image reconstruction</c:v>
              </c:pt>
              <c:pt idx="4">
                <c:v>Information field theory</c:v>
              </c:pt>
              <c:pt idx="5">
                <c:v>Tba</c:v>
              </c:pt>
              <c:pt idx="6">
                <c:v>Unsupervised training techniques</c:v>
              </c:pt>
            </c:strLit>
          </c:cat>
          <c:val>
            <c:numLit>
              <c:ptCount val="7"/>
              <c:pt idx="0">
                <c:v>11.11</c:v>
              </c:pt>
              <c:pt idx="1">
                <c:v>11.11</c:v>
              </c:pt>
              <c:pt idx="2">
                <c:v>11.11</c:v>
              </c:pt>
              <c:pt idx="3">
                <c:v>11.11</c:v>
              </c:pt>
              <c:pt idx="4">
                <c:v>33.33</c:v>
              </c:pt>
              <c:pt idx="5">
                <c:v>11.11</c:v>
              </c:pt>
              <c:pt idx="6">
                <c:v>11.11</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12.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69</c:v>
              </c:pt>
              <c:pt idx="1">
                <c:v>1</c:v>
              </c:pt>
            </c:numLit>
          </c:val>
        </c:ser>
        <c:overlap val="100"/>
      </c:pie3DChart>
    </c:plotArea>
  </c:chart>
  <c:spPr>
    <a:ln>
      <a:noFill/>
    </a:ln>
  </c:spPr>
</c:chartSpace>
</file>

<file path=word/charts/chart13.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Which tasks are you trying to solve in your research? </a:t>
            </a:r>
            <a:endParaRPr/>
          </a:p>
        </c:rich>
      </c:tx>
    </c:title>
    <c:legend>
      <c:legendPos val="b"/>
    </c:legend>
    <c:plotArea>
      <c:layout/>
      <c:barChart>
        <c:varyColors val="0"/>
        <c:barDir val="col"/>
        <c:grouping val="clustered"/>
        <c:ser>
          <c:idx val="0"/>
          <c:order val="0"/>
          <c:tx>
            <c:strRef>
              <c:strCache>
                <c:ptCount val="1"/>
                <c:pt idx="0">
                  <c:v>Optionen</c:v>
                </c:pt>
              </c:strCache>
            </c:strRef>
          </c:tx>
          <c:dLbls>
            <c:showVal val="1"/>
            <c:showCatName val="0"/>
            <c:showLegendKey val="0"/>
            <c:showSerName val="1"/>
            <c:showPercent val="0"/>
            <c:showLeaderLines val="0"/>
            <c:showBubbleSize val="0"/>
          </c:dLbls>
          <c:cat>
            <c:strLit>
              <c:ptCount val="10"/>
              <c:pt idx="0">
                <c:v>Regression</c:v>
              </c:pt>
              <c:pt idx="1">
                <c:v>Classification</c:v>
              </c:pt>
              <c:pt idx="2">
                <c:v>Segmentation</c:v>
              </c:pt>
              <c:pt idx="3">
                <c:v>Clustering</c:v>
              </c:pt>
              <c:pt idx="4">
                <c:v>Anomaly Detection</c:v>
              </c:pt>
              <c:pt idx="5">
                <c:v>Simulation / Building Generative Models</c:v>
              </c:pt>
              <c:pt idx="6">
                <c:v>Solving Inverse Problems</c:v>
              </c:pt>
              <c:pt idx="7">
                <c:v>Reinforcement Learning</c:v>
              </c:pt>
              <c:pt idx="8">
                <c:v>Building Surrogate Models</c:v>
              </c:pt>
              <c:pt idx="9">
                <c:v>Other - please specify</c:v>
              </c:pt>
            </c:strLit>
          </c:cat>
          <c:val>
            <c:numLit>
              <c:ptCount val="10"/>
              <c:pt idx="0">
                <c:v>52.17</c:v>
              </c:pt>
              <c:pt idx="1">
                <c:v>50.72</c:v>
              </c:pt>
              <c:pt idx="2">
                <c:v>15.94</c:v>
              </c:pt>
              <c:pt idx="3">
                <c:v>28.99</c:v>
              </c:pt>
              <c:pt idx="4">
                <c:v>40.58</c:v>
              </c:pt>
              <c:pt idx="5">
                <c:v>47.83</c:v>
              </c:pt>
              <c:pt idx="6">
                <c:v>46.38</c:v>
              </c:pt>
              <c:pt idx="7">
                <c:v>18.84</c:v>
              </c:pt>
              <c:pt idx="8">
                <c:v>14.49</c:v>
              </c:pt>
              <c:pt idx="9">
                <c:v>7.25</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 (bezogen auf Anzahl der Teilnehmer: 69)</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14.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Eingabefeld von Other - please specify</a:t>
            </a:r>
            <a:endParaRPr/>
          </a:p>
        </c:rich>
      </c:tx>
    </c:title>
    <c:legend>
      <c:legendPos val="b"/>
    </c:legend>
    <c:plotArea>
      <c:layout/>
      <c:barChart>
        <c:varyColors val="0"/>
        <c:barDir val="col"/>
        <c:grouping val="clustered"/>
        <c:ser>
          <c:idx val="0"/>
          <c:order val="0"/>
          <c:tx>
            <c:strRef>
              <c:strCache>
                <c:ptCount val="1"/>
                <c:pt idx="0">
                  <c:v>Wert/Antwort</c:v>
                </c:pt>
              </c:strCache>
            </c:strRef>
          </c:tx>
          <c:dLbls>
            <c:showVal val="1"/>
            <c:showCatName val="0"/>
            <c:showLegendKey val="0"/>
            <c:showSerName val="1"/>
            <c:showPercent val="0"/>
            <c:showLeaderLines val="0"/>
            <c:showBubbleSize val="0"/>
          </c:dLbls>
          <c:cat>
            <c:strLit>
              <c:ptCount val="5"/>
              <c:pt idx="0">
                <c:v>High reproducibility in automatic data evaluation</c:v>
              </c:pt>
              <c:pt idx="1">
                <c:v>I do not understand the possible answers</c:v>
              </c:pt>
              <c:pt idx="2">
                <c:v>In combination with other experts</c:v>
              </c:pt>
              <c:pt idx="3">
                <c:v>Optimisation</c:v>
              </c:pt>
              <c:pt idx="4">
                <c:v>Transition dnn to analytic expressions</c:v>
              </c:pt>
            </c:strLit>
          </c:cat>
          <c:val>
            <c:numLit>
              <c:ptCount val="5"/>
              <c:pt idx="0">
                <c:v>20</c:v>
              </c:pt>
              <c:pt idx="1">
                <c:v>20</c:v>
              </c:pt>
              <c:pt idx="2">
                <c:v>20</c:v>
              </c:pt>
              <c:pt idx="3">
                <c:v>20</c:v>
              </c:pt>
              <c:pt idx="4">
                <c:v>20</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15.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69</c:v>
              </c:pt>
              <c:pt idx="1">
                <c:v>1</c:v>
              </c:pt>
            </c:numLit>
          </c:val>
        </c:ser>
        <c:overlap val="100"/>
      </c:pie3DChart>
    </c:plotArea>
  </c:chart>
  <c:spPr>
    <a:ln>
      <a:noFill/>
    </a:ln>
  </c:spPr>
</c:chartSpace>
</file>

<file path=word/charts/chart16.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Which are your primary programming languages?  </a:t>
            </a:r>
            <a:endParaRPr/>
          </a:p>
        </c:rich>
      </c:tx>
    </c:title>
    <c:plotArea>
      <c:layout/>
      <c:barChart>
        <c:varyColors val="0"/>
        <c:barDir val="col"/>
        <c:grouping val="clustered"/>
        <c:ser>
          <c:idx val="0"/>
          <c:order val="0"/>
          <c:tx>
            <c:strRef>
              <c:strCache>
                <c:ptCount val="1"/>
                <c:pt idx="0">
                  <c:v>Optionen</c:v>
                </c:pt>
              </c:strCache>
            </c:strRef>
          </c:tx>
          <c:dLbls>
            <c:showVal val="1"/>
            <c:showCatName val="0"/>
            <c:showLegendKey val="0"/>
            <c:showSerName val="1"/>
            <c:showPercent val="0"/>
            <c:showLeaderLines val="0"/>
            <c:showBubbleSize val="0"/>
          </c:dLbls>
          <c:cat>
            <c:strLit>
              <c:ptCount val="12"/>
              <c:pt idx="0">
                <c:v>Python</c:v>
              </c:pt>
              <c:pt idx="1">
                <c:v>Perl</c:v>
              </c:pt>
              <c:pt idx="2">
                <c:v>R</c:v>
              </c:pt>
              <c:pt idx="3">
                <c:v>C</c:v>
              </c:pt>
              <c:pt idx="4">
                <c:v>C++/C#</c:v>
              </c:pt>
              <c:pt idx="5">
                <c:v>Fortran</c:v>
              </c:pt>
              <c:pt idx="6">
                <c:v>Bash/Shell</c:v>
              </c:pt>
              <c:pt idx="7">
                <c:v>Julia</c:v>
              </c:pt>
              <c:pt idx="8">
                <c:v>Mathematica</c:v>
              </c:pt>
              <c:pt idx="9">
                <c:v>Mathlab</c:v>
              </c:pt>
              <c:pt idx="10">
                <c:v>Other (please specify)</c:v>
              </c:pt>
              <c:pt idx="11">
                <c:v>No usage</c:v>
              </c:pt>
            </c:strLit>
          </c:cat>
          <c:val>
            <c:numLit>
              <c:ptCount val="12"/>
              <c:pt idx="0">
                <c:v>84.06</c:v>
              </c:pt>
              <c:pt idx="1">
                <c:v>2.9</c:v>
              </c:pt>
              <c:pt idx="2">
                <c:v>1.45</c:v>
              </c:pt>
              <c:pt idx="3">
                <c:v>23.19</c:v>
              </c:pt>
              <c:pt idx="4">
                <c:v>50.72</c:v>
              </c:pt>
              <c:pt idx="5">
                <c:v>8.7</c:v>
              </c:pt>
              <c:pt idx="6">
                <c:v>10.14</c:v>
              </c:pt>
              <c:pt idx="7">
                <c:v>2.9</c:v>
              </c:pt>
              <c:pt idx="8">
                <c:v>7.25</c:v>
              </c:pt>
              <c:pt idx="9">
                <c:v>14.49</c:v>
              </c:pt>
              <c:pt idx="10">
                <c:v>13.04</c:v>
              </c:pt>
              <c:pt idx="11">
                <c:v>0</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 (bezogen auf Anzahl der Teilnehmer: 69)</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17.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Eingabefeld von Other (please specify) </a:t>
            </a:r>
            <a:endParaRPr/>
          </a:p>
        </c:rich>
      </c:tx>
    </c:title>
    <c:plotArea>
      <c:layout/>
      <c:barChart>
        <c:varyColors val="0"/>
        <c:barDir val="col"/>
        <c:grouping val="clustered"/>
        <c:ser>
          <c:idx val="0"/>
          <c:order val="0"/>
          <c:tx>
            <c:strRef>
              <c:strCache>
                <c:ptCount val="1"/>
                <c:pt idx="0">
                  <c:v>Wert/Antwort</c:v>
                </c:pt>
              </c:strCache>
            </c:strRef>
          </c:tx>
          <c:dLbls>
            <c:showVal val="1"/>
            <c:showCatName val="0"/>
            <c:showLegendKey val="0"/>
            <c:showSerName val="1"/>
            <c:showPercent val="0"/>
            <c:showLeaderLines val="0"/>
            <c:showBubbleSize val="0"/>
          </c:dLbls>
          <c:cat>
            <c:strLit>
              <c:ptCount val="8"/>
              <c:pt idx="0">
                <c:v>Cuda/opencl</c:v>
              </c:pt>
              <c:pt idx="1">
                <c:v>Delphi</c:v>
              </c:pt>
              <c:pt idx="2">
                <c:v>Gdl/idl</c:v>
              </c:pt>
              <c:pt idx="3">
                <c:v>Idl</c:v>
              </c:pt>
              <c:pt idx="4">
                <c:v>Igor</c:v>
              </c:pt>
              <c:pt idx="5">
                <c:v>Igorpro, wavemetrics</c:v>
              </c:pt>
              <c:pt idx="6">
                <c:v>Maple</c:v>
              </c:pt>
              <c:pt idx="7">
                <c:v>Matlab</c:v>
              </c:pt>
            </c:strLit>
          </c:cat>
          <c:val>
            <c:numLit>
              <c:ptCount val="8"/>
              <c:pt idx="0">
                <c:v>11.11</c:v>
              </c:pt>
              <c:pt idx="1">
                <c:v>11.11</c:v>
              </c:pt>
              <c:pt idx="2">
                <c:v>11.11</c:v>
              </c:pt>
              <c:pt idx="3">
                <c:v>22.22</c:v>
              </c:pt>
              <c:pt idx="4">
                <c:v>11.11</c:v>
              </c:pt>
              <c:pt idx="5">
                <c:v>11.11</c:v>
              </c:pt>
              <c:pt idx="6">
                <c:v>11.11</c:v>
              </c:pt>
              <c:pt idx="7">
                <c:v>11.11</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18.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69</c:v>
              </c:pt>
              <c:pt idx="1">
                <c:v>1</c:v>
              </c:pt>
            </c:numLit>
          </c:val>
        </c:ser>
        <c:overlap val="100"/>
      </c:pie3DChart>
    </c:plotArea>
  </c:chart>
  <c:spPr>
    <a:ln>
      <a:noFill/>
    </a:ln>
  </c:spPr>
</c:chartSpace>
</file>

<file path=word/charts/chart19.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Which Data Analysis Tools are you using? </a:t>
            </a:r>
            <a:endParaRPr/>
          </a:p>
        </c:rich>
      </c:tx>
    </c:title>
    <c:plotArea>
      <c:layout/>
      <c:barChart>
        <c:varyColors val="0"/>
        <c:barDir val="col"/>
        <c:grouping val="clustered"/>
        <c:ser>
          <c:idx val="0"/>
          <c:order val="0"/>
          <c:tx>
            <c:strRef>
              <c:strCache>
                <c:ptCount val="1"/>
                <c:pt idx="0">
                  <c:v>Optionen</c:v>
                </c:pt>
              </c:strCache>
            </c:strRef>
          </c:tx>
          <c:dLbls>
            <c:showVal val="1"/>
            <c:showCatName val="0"/>
            <c:showLegendKey val="0"/>
            <c:showSerName val="1"/>
            <c:showPercent val="0"/>
            <c:showLeaderLines val="0"/>
            <c:showBubbleSize val="0"/>
          </c:dLbls>
          <c:cat>
            <c:strLit>
              <c:ptCount val="4"/>
              <c:pt idx="0">
                <c:v>Jupyter Notebooks</c:v>
              </c:pt>
              <c:pt idx="1">
                <c:v>ROOT</c:v>
              </c:pt>
              <c:pt idx="2">
                <c:v>Other (please specify)</c:v>
              </c:pt>
              <c:pt idx="3">
                <c:v>No usage</c:v>
              </c:pt>
            </c:strLit>
          </c:cat>
          <c:val>
            <c:numLit>
              <c:ptCount val="4"/>
              <c:pt idx="0">
                <c:v>56.52</c:v>
              </c:pt>
              <c:pt idx="1">
                <c:v>21.74</c:v>
              </c:pt>
              <c:pt idx="2">
                <c:v>21.74</c:v>
              </c:pt>
              <c:pt idx="3">
                <c:v>27.54</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 (bezogen auf Anzahl der Teilnehmer: 69)</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What is your primary Area of Research? </a:t>
            </a:r>
            <a:endParaRPr/>
          </a:p>
        </c:rich>
      </c:tx>
    </c:title>
    <c:legend>
      <c:legendPos val="b"/>
    </c:legend>
    <c:plotArea>
      <c:layout/>
      <c:barChart>
        <c:varyColors val="0"/>
        <c:barDir val="col"/>
        <c:grouping val="clustered"/>
        <c:ser>
          <c:idx val="0"/>
          <c:order val="0"/>
          <c:tx>
            <c:strRef>
              <c:strCache>
                <c:ptCount val="1"/>
                <c:pt idx="0">
                  <c:v>Optionen</c:v>
                </c:pt>
              </c:strCache>
            </c:strRef>
          </c:tx>
          <c:dLbls>
            <c:showVal val="1"/>
            <c:showCatName val="0"/>
            <c:showLegendKey val="0"/>
            <c:showSerName val="1"/>
            <c:showPercent val="0"/>
            <c:showLeaderLines val="0"/>
            <c:showBubbleSize val="0"/>
          </c:dLbls>
          <c:cat>
            <c:strLit>
              <c:ptCount val="9"/>
              <c:pt idx="0">
                <c:v>KET - Elementarteilchenphysik​</c:v>
              </c:pt>
              <c:pt idx="1">
                <c:v>KFN - Forschung mit Neutronen</c:v>
              </c:pt>
              <c:pt idx="2">
                <c:v>KAT - Astroteilchenphysik</c:v>
              </c:pt>
              <c:pt idx="3">
                <c:v>KfB - Beschleunigerphysik</c:v>
              </c:pt>
              <c:pt idx="4">
                <c:v>RDS - Rat Deutscher Sternwarten</c:v>
              </c:pt>
              <c:pt idx="5">
                <c:v>KHuK - Hadronen- und Kernphysik</c:v>
              </c:pt>
              <c:pt idx="6">
                <c:v>KFS - Forschung mit Synchrotronstrahlung​</c:v>
              </c:pt>
              <c:pt idx="7">
                <c:v>KFSI - Forschung mit nuklearen Sonden und Ionenstrahlen ​</c:v>
              </c:pt>
              <c:pt idx="8">
                <c:v>Other (please specify)</c:v>
              </c:pt>
            </c:strLit>
          </c:cat>
          <c:val>
            <c:numLit>
              <c:ptCount val="9"/>
              <c:pt idx="0">
                <c:v>18.84</c:v>
              </c:pt>
              <c:pt idx="1">
                <c:v>13.04</c:v>
              </c:pt>
              <c:pt idx="2">
                <c:v>14.49</c:v>
              </c:pt>
              <c:pt idx="3">
                <c:v>7.25</c:v>
              </c:pt>
              <c:pt idx="4">
                <c:v>7.25</c:v>
              </c:pt>
              <c:pt idx="5">
                <c:v>7.25</c:v>
              </c:pt>
              <c:pt idx="6">
                <c:v>40.58</c:v>
              </c:pt>
              <c:pt idx="7">
                <c:v>0</c:v>
              </c:pt>
              <c:pt idx="8">
                <c:v>2.9</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 (bezogen auf Anzahl der Teilnehmer: 69)</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20.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Eingabefeld von Other (please specify)</a:t>
            </a:r>
            <a:endParaRPr/>
          </a:p>
        </c:rich>
      </c:tx>
    </c:title>
    <c:legend>
      <c:legendPos val="b"/>
    </c:legend>
    <c:plotArea>
      <c:layout/>
      <c:barChart>
        <c:varyColors val="0"/>
        <c:barDir val="col"/>
        <c:grouping val="clustered"/>
        <c:ser>
          <c:idx val="0"/>
          <c:order val="0"/>
          <c:tx>
            <c:strRef>
              <c:strCache>
                <c:ptCount val="1"/>
                <c:pt idx="0">
                  <c:v>Wert/Antwort</c:v>
                </c:pt>
              </c:strCache>
            </c:strRef>
          </c:tx>
          <c:dLbls>
            <c:showVal val="1"/>
            <c:showCatName val="0"/>
            <c:showLegendKey val="0"/>
            <c:showSerName val="1"/>
            <c:showPercent val="0"/>
            <c:showLeaderLines val="0"/>
            <c:showBubbleSize val="0"/>
          </c:dLbls>
          <c:cat>
            <c:strLit>
              <c:ptCount val="15"/>
              <c:pt idx="0">
                <c:v>Idl</c:v>
              </c:pt>
              <c:pt idx="1">
                <c:v>Idl (development/testing only)</c:v>
              </c:pt>
              <c:pt idx="2">
                <c:v>Igorpro, wavemetrics</c:v>
              </c:pt>
              <c:pt idx="3">
                <c:v>In collaboration with others</c:v>
              </c:pt>
              <c:pt idx="4">
                <c:v>Ipython</c:v>
              </c:pt>
              <c:pt idx="5">
                <c:v>Mantid, igor</c:v>
              </c:pt>
              <c:pt idx="6">
                <c:v>Mathematica</c:v>
              </c:pt>
              <c:pt idx="7">
                <c:v>Nifty</c:v>
              </c:pt>
              <c:pt idx="8">
                <c:v>Other python-based interfaces</c:v>
              </c:pt>
              <c:pt idx="9">
                <c:v>Own fortran, c systems</c:v>
              </c:pt>
              <c:pt idx="10">
                <c:v>Pandas, numpy</c:v>
              </c:pt>
              <c:pt idx="11">
                <c:v>Python scripts</c:v>
              </c:pt>
              <c:pt idx="12">
                <c:v>Scripts</c:v>
              </c:pt>
              <c:pt idx="13">
                <c:v>Spyder python</c:v>
              </c:pt>
              <c:pt idx="14">
                <c:v>Vispa (rwth aachen)</c:v>
              </c:pt>
            </c:strLit>
          </c:cat>
          <c:val>
            <c:numLit>
              <c:ptCount val="15"/>
              <c:pt idx="0">
                <c:v>6.67</c:v>
              </c:pt>
              <c:pt idx="1">
                <c:v>6.67</c:v>
              </c:pt>
              <c:pt idx="2">
                <c:v>6.67</c:v>
              </c:pt>
              <c:pt idx="3">
                <c:v>6.67</c:v>
              </c:pt>
              <c:pt idx="4">
                <c:v>6.67</c:v>
              </c:pt>
              <c:pt idx="5">
                <c:v>6.67</c:v>
              </c:pt>
              <c:pt idx="6">
                <c:v>6.67</c:v>
              </c:pt>
              <c:pt idx="7">
                <c:v>6.67</c:v>
              </c:pt>
              <c:pt idx="8">
                <c:v>6.67</c:v>
              </c:pt>
              <c:pt idx="9">
                <c:v>6.67</c:v>
              </c:pt>
              <c:pt idx="10">
                <c:v>6.67</c:v>
              </c:pt>
              <c:pt idx="11">
                <c:v>6.67</c:v>
              </c:pt>
              <c:pt idx="12">
                <c:v>6.67</c:v>
              </c:pt>
              <c:pt idx="13">
                <c:v>6.67</c:v>
              </c:pt>
              <c:pt idx="14">
                <c:v>6.67</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21.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69</c:v>
              </c:pt>
              <c:pt idx="1">
                <c:v>1</c:v>
              </c:pt>
            </c:numLit>
          </c:val>
        </c:ser>
        <c:overlap val="100"/>
      </c:pie3DChart>
    </c:plotArea>
  </c:chart>
  <c:spPr>
    <a:ln>
      <a:noFill/>
    </a:ln>
  </c:spPr>
</c:chartSpace>
</file>

<file path=word/charts/chart22.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Which Data Formats are you using?  </a:t>
            </a:r>
            <a:endParaRPr/>
          </a:p>
        </c:rich>
      </c:tx>
    </c:title>
    <c:legend>
      <c:legendPos val="b"/>
    </c:legend>
    <c:plotArea>
      <c:layout/>
      <c:barChart>
        <c:varyColors val="0"/>
        <c:barDir val="col"/>
        <c:grouping val="clustered"/>
        <c:ser>
          <c:idx val="0"/>
          <c:order val="0"/>
          <c:tx>
            <c:strRef>
              <c:strCache>
                <c:ptCount val="1"/>
                <c:pt idx="0">
                  <c:v>Optionen</c:v>
                </c:pt>
              </c:strCache>
            </c:strRef>
          </c:tx>
          <c:dLbls>
            <c:showVal val="1"/>
            <c:showCatName val="0"/>
            <c:showLegendKey val="0"/>
            <c:showSerName val="1"/>
            <c:showPercent val="0"/>
            <c:showLeaderLines val="0"/>
            <c:showBubbleSize val="0"/>
          </c:dLbls>
          <c:cat>
            <c:strLit>
              <c:ptCount val="12"/>
              <c:pt idx="0">
                <c:v>Hdf5</c:v>
              </c:pt>
              <c:pt idx="1">
                <c:v>Numpy</c:v>
              </c:pt>
              <c:pt idx="2">
                <c:v>xml</c:v>
              </c:pt>
              <c:pt idx="3">
                <c:v>open field specific data format</c:v>
              </c:pt>
              <c:pt idx="4">
                <c:v>proprietary commercial formats</c:v>
              </c:pt>
              <c:pt idx="5">
                <c:v>csv</c:v>
              </c:pt>
              <c:pt idx="6">
                <c:v>fits (flexible image transport system)</c:v>
              </c:pt>
              <c:pt idx="7">
                <c:v>panda</c:v>
              </c:pt>
              <c:pt idx="8">
                <c:v>sql</c:v>
              </c:pt>
              <c:pt idx="9">
                <c:v>image formats</c:v>
              </c:pt>
              <c:pt idx="10">
                <c:v>Other (please specify)</c:v>
              </c:pt>
              <c:pt idx="11">
                <c:v>No usage</c:v>
              </c:pt>
            </c:strLit>
          </c:cat>
          <c:val>
            <c:numLit>
              <c:ptCount val="12"/>
              <c:pt idx="0">
                <c:v>65.22</c:v>
              </c:pt>
              <c:pt idx="1">
                <c:v>56.52</c:v>
              </c:pt>
              <c:pt idx="2">
                <c:v>17.39</c:v>
              </c:pt>
              <c:pt idx="3">
                <c:v>13.04</c:v>
              </c:pt>
              <c:pt idx="4">
                <c:v>4.35</c:v>
              </c:pt>
              <c:pt idx="5">
                <c:v>53.62</c:v>
              </c:pt>
              <c:pt idx="6">
                <c:v>15.94</c:v>
              </c:pt>
              <c:pt idx="7">
                <c:v>28.99</c:v>
              </c:pt>
              <c:pt idx="8">
                <c:v>8.7</c:v>
              </c:pt>
              <c:pt idx="9">
                <c:v>26.09</c:v>
              </c:pt>
              <c:pt idx="10">
                <c:v>26.09</c:v>
              </c:pt>
              <c:pt idx="11">
                <c:v>2.9</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 (bezogen auf Anzahl der Teilnehmer: 69)</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23.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Eingabefeld von Other (please specify)</a:t>
            </a:r>
            <a:endParaRPr/>
          </a:p>
        </c:rich>
      </c:tx>
    </c:title>
    <c:plotArea>
      <c:layout/>
      <c:barChart>
        <c:varyColors val="0"/>
        <c:barDir val="col"/>
        <c:grouping val="clustered"/>
        <c:ser>
          <c:idx val="0"/>
          <c:order val="0"/>
          <c:tx>
            <c:strRef>
              <c:strCache>
                <c:ptCount val="1"/>
                <c:pt idx="0">
                  <c:v>Wert/Antwort</c:v>
                </c:pt>
              </c:strCache>
            </c:strRef>
          </c:tx>
          <c:dLbls>
            <c:showVal val="1"/>
            <c:showCatName val="0"/>
            <c:showLegendKey val="0"/>
            <c:showSerName val="1"/>
            <c:showPercent val="0"/>
            <c:showLeaderLines val="0"/>
            <c:showBubbleSize val="0"/>
          </c:dLbls>
          <c:cat>
            <c:strLit>
              <c:ptCount val="14"/>
              <c:pt idx="0">
                <c:v>.dat</c:v>
              </c:pt>
              <c:pt idx="1">
                <c:v>Ascii</c:v>
              </c:pt>
              <c:pt idx="2">
                <c:v>Ascii based formats, tiff</c:v>
              </c:pt>
              <c:pt idx="3">
                <c:v>Ascii,  text, fio, orsopy</c:v>
              </c:pt>
              <c:pt idx="4">
                <c:v>Fits</c:v>
              </c:pt>
              <c:pt idx="5">
                <c:v>Foo</c:v>
              </c:pt>
              <c:pt idx="6">
                <c:v>Log files</c:v>
              </c:pt>
              <c:pt idx="7">
                <c:v>My own formats</c:v>
              </c:pt>
              <c:pt idx="8">
                <c:v>Nexus</c:v>
              </c:pt>
              <c:pt idx="9">
                <c:v>Own ascii human readable</c:v>
              </c:pt>
              <c:pt idx="10">
                <c:v>Parquet</c:v>
              </c:pt>
              <c:pt idx="11">
                <c:v>Root</c:v>
              </c:pt>
              <c:pt idx="12">
                <c:v>Root ttree</c:v>
              </c:pt>
              <c:pt idx="13">
                <c:v>Spec-like</c:v>
              </c:pt>
            </c:strLit>
          </c:cat>
          <c:val>
            <c:numLit>
              <c:ptCount val="14"/>
              <c:pt idx="0">
                <c:v>5.56</c:v>
              </c:pt>
              <c:pt idx="1">
                <c:v>5.56</c:v>
              </c:pt>
              <c:pt idx="2">
                <c:v>5.56</c:v>
              </c:pt>
              <c:pt idx="3">
                <c:v>5.56</c:v>
              </c:pt>
              <c:pt idx="4">
                <c:v>5.56</c:v>
              </c:pt>
              <c:pt idx="5">
                <c:v>5.56</c:v>
              </c:pt>
              <c:pt idx="6">
                <c:v>5.56</c:v>
              </c:pt>
              <c:pt idx="7">
                <c:v>5.56</c:v>
              </c:pt>
              <c:pt idx="8">
                <c:v>16.67</c:v>
              </c:pt>
              <c:pt idx="9">
                <c:v>5.56</c:v>
              </c:pt>
              <c:pt idx="10">
                <c:v>5.56</c:v>
              </c:pt>
              <c:pt idx="11">
                <c:v>16.67</c:v>
              </c:pt>
              <c:pt idx="12">
                <c:v>5.56</c:v>
              </c:pt>
              <c:pt idx="13">
                <c:v>5.56</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24.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69</c:v>
              </c:pt>
              <c:pt idx="1">
                <c:v>1</c:v>
              </c:pt>
            </c:numLit>
          </c:val>
        </c:ser>
        <c:overlap val="100"/>
      </c:pie3DChart>
    </c:plotArea>
  </c:chart>
  <c:spPr>
    <a:ln>
      <a:noFill/>
    </a:ln>
  </c:spPr>
</c:chartSpace>
</file>

<file path=word/charts/chart25.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Which machine learning packages are you using? </a:t>
            </a:r>
            <a:endParaRPr/>
          </a:p>
        </c:rich>
      </c:tx>
    </c:title>
    <c:plotArea>
      <c:layout/>
      <c:barChart>
        <c:varyColors val="0"/>
        <c:barDir val="col"/>
        <c:grouping val="clustered"/>
        <c:ser>
          <c:idx val="0"/>
          <c:order val="0"/>
          <c:tx>
            <c:strRef>
              <c:strCache>
                <c:ptCount val="1"/>
                <c:pt idx="0">
                  <c:v>Optionen</c:v>
                </c:pt>
              </c:strCache>
            </c:strRef>
          </c:tx>
          <c:dLbls>
            <c:showVal val="1"/>
            <c:showCatName val="0"/>
            <c:showLegendKey val="0"/>
            <c:showSerName val="1"/>
            <c:showPercent val="0"/>
            <c:showLeaderLines val="0"/>
            <c:showBubbleSize val="0"/>
          </c:dLbls>
          <c:cat>
            <c:strLit>
              <c:ptCount val="9"/>
              <c:pt idx="0">
                <c:v>Keras</c:v>
              </c:pt>
              <c:pt idx="1">
                <c:v>Pytorch</c:v>
              </c:pt>
              <c:pt idx="2">
                <c:v>TensorFlow</c:v>
              </c:pt>
              <c:pt idx="3">
                <c:v>TMVA</c:v>
              </c:pt>
              <c:pt idx="4">
                <c:v>SciKit Learn</c:v>
              </c:pt>
              <c:pt idx="5">
                <c:v>Mathematica</c:v>
              </c:pt>
              <c:pt idx="6">
                <c:v>R</c:v>
              </c:pt>
              <c:pt idx="7">
                <c:v>Other (please specify)</c:v>
              </c:pt>
              <c:pt idx="8">
                <c:v>No usage</c:v>
              </c:pt>
            </c:strLit>
          </c:cat>
          <c:val>
            <c:numLit>
              <c:ptCount val="9"/>
              <c:pt idx="0">
                <c:v>37.68</c:v>
              </c:pt>
              <c:pt idx="1">
                <c:v>31.88</c:v>
              </c:pt>
              <c:pt idx="2">
                <c:v>43.48</c:v>
              </c:pt>
              <c:pt idx="3">
                <c:v>7.25</c:v>
              </c:pt>
              <c:pt idx="4">
                <c:v>36.23</c:v>
              </c:pt>
              <c:pt idx="5">
                <c:v>5.8</c:v>
              </c:pt>
              <c:pt idx="6">
                <c:v>0</c:v>
              </c:pt>
              <c:pt idx="7">
                <c:v>7.25</c:v>
              </c:pt>
              <c:pt idx="8">
                <c:v>28.99</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 (bezogen auf Anzahl der Teilnehmer: 69)</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26.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Eingabefeld von Other (please specify)</a:t>
            </a:r>
            <a:endParaRPr/>
          </a:p>
        </c:rich>
      </c:tx>
    </c:title>
    <c:legend>
      <c:legendPos val="b"/>
    </c:legend>
    <c:plotArea>
      <c:layout/>
      <c:barChart>
        <c:varyColors val="0"/>
        <c:barDir val="col"/>
        <c:grouping val="clustered"/>
        <c:ser>
          <c:idx val="0"/>
          <c:order val="0"/>
          <c:tx>
            <c:strRef>
              <c:strCache>
                <c:ptCount val="1"/>
                <c:pt idx="0">
                  <c:v>Wert/Antwort</c:v>
                </c:pt>
              </c:strCache>
            </c:strRef>
          </c:tx>
          <c:dLbls>
            <c:showVal val="1"/>
            <c:showCatName val="0"/>
            <c:showLegendKey val="0"/>
            <c:showSerName val="1"/>
            <c:showPercent val="0"/>
            <c:showLeaderLines val="0"/>
            <c:showBubbleSize val="0"/>
          </c:dLbls>
          <c:cat>
            <c:strLit>
              <c:ptCount val="5"/>
              <c:pt idx="0">
                <c:v>Dlib,fastbdt,catboost,xgboost</c:v>
              </c:pt>
              <c:pt idx="1">
                <c:v>In collaboration with experts</c:v>
              </c:pt>
              <c:pt idx="2">
                <c:v>Jax</c:v>
              </c:pt>
              <c:pt idx="3">
                <c:v>Pytorch geometric</c:v>
              </c:pt>
              <c:pt idx="4">
                <c:v>Pytorch geometric (and few other pytorch based packages)</c:v>
              </c:pt>
            </c:strLit>
          </c:cat>
          <c:val>
            <c:numLit>
              <c:ptCount val="5"/>
              <c:pt idx="0">
                <c:v>20</c:v>
              </c:pt>
              <c:pt idx="1">
                <c:v>20</c:v>
              </c:pt>
              <c:pt idx="2">
                <c:v>20</c:v>
              </c:pt>
              <c:pt idx="3">
                <c:v>20</c:v>
              </c:pt>
              <c:pt idx="4">
                <c:v>20</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27.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69</c:v>
              </c:pt>
              <c:pt idx="1">
                <c:v>1</c:v>
              </c:pt>
            </c:numLit>
          </c:val>
        </c:ser>
        <c:overlap val="100"/>
      </c:pie3DChart>
    </c:plotArea>
  </c:chart>
  <c:spPr>
    <a:ln>
      <a:noFill/>
    </a:ln>
  </c:spPr>
</c:chartSpace>
</file>

<file path=word/charts/chart28.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For which hardware platforms do you program?  </a:t>
            </a:r>
            <a:endParaRPr/>
          </a:p>
        </c:rich>
      </c:tx>
    </c:title>
    <c:plotArea>
      <c:layout/>
      <c:barChart>
        <c:varyColors val="0"/>
        <c:barDir val="col"/>
        <c:grouping val="clustered"/>
        <c:ser>
          <c:idx val="0"/>
          <c:order val="0"/>
          <c:tx>
            <c:strRef>
              <c:strCache>
                <c:ptCount val="1"/>
                <c:pt idx="0">
                  <c:v>Optionen</c:v>
                </c:pt>
              </c:strCache>
            </c:strRef>
          </c:tx>
          <c:dLbls>
            <c:showVal val="1"/>
            <c:showCatName val="0"/>
            <c:showLegendKey val="0"/>
            <c:showSerName val="1"/>
            <c:showPercent val="0"/>
            <c:showLeaderLines val="0"/>
            <c:showBubbleSize val="0"/>
          </c:dLbls>
          <c:cat>
            <c:strLit>
              <c:ptCount val="8"/>
              <c:pt idx="0">
                <c:v>CPU</c:v>
              </c:pt>
              <c:pt idx="1">
                <c:v>CPU with multithreading</c:v>
              </c:pt>
              <c:pt idx="2">
                <c:v>GPU</c:v>
              </c:pt>
              <c:pt idx="3">
                <c:v>TPU</c:v>
              </c:pt>
              <c:pt idx="4">
                <c:v>FPGA</c:v>
              </c:pt>
              <c:pt idx="5">
                <c:v>ASICS</c:v>
              </c:pt>
              <c:pt idx="6">
                <c:v>Other (please specify)</c:v>
              </c:pt>
              <c:pt idx="7">
                <c:v>None</c:v>
              </c:pt>
            </c:strLit>
          </c:cat>
          <c:val>
            <c:numLit>
              <c:ptCount val="8"/>
              <c:pt idx="0">
                <c:v>62.32</c:v>
              </c:pt>
              <c:pt idx="1">
                <c:v>62.32</c:v>
              </c:pt>
              <c:pt idx="2">
                <c:v>49.28</c:v>
              </c:pt>
              <c:pt idx="3">
                <c:v>1.45</c:v>
              </c:pt>
              <c:pt idx="4">
                <c:v>10.14</c:v>
              </c:pt>
              <c:pt idx="5">
                <c:v>1.45</c:v>
              </c:pt>
              <c:pt idx="6">
                <c:v>4.35</c:v>
              </c:pt>
              <c:pt idx="7">
                <c:v>7.25</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 (bezogen auf Anzahl der Teilnehmer: 69)</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29.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Eingabefeld von Other (please specify)</a:t>
            </a:r>
            <a:endParaRPr/>
          </a:p>
        </c:rich>
      </c:tx>
    </c:title>
    <c:legend>
      <c:legendPos val="b"/>
    </c:legend>
    <c:plotArea>
      <c:layout/>
      <c:barChart>
        <c:varyColors val="0"/>
        <c:barDir val="col"/>
        <c:grouping val="clustered"/>
        <c:ser>
          <c:idx val="0"/>
          <c:order val="0"/>
          <c:tx>
            <c:strRef>
              <c:strCache>
                <c:ptCount val="1"/>
                <c:pt idx="0">
                  <c:v>Wert/Antwort</c:v>
                </c:pt>
              </c:strCache>
            </c:strRef>
          </c:tx>
          <c:dLbls>
            <c:showVal val="1"/>
            <c:showCatName val="0"/>
            <c:showLegendKey val="0"/>
            <c:showSerName val="1"/>
            <c:showPercent val="0"/>
            <c:showLeaderLines val="0"/>
            <c:showBubbleSize val="0"/>
          </c:dLbls>
          <c:cat>
            <c:strLit>
              <c:ptCount val="3"/>
              <c:pt idx="0">
                <c:v>Collaboration with others</c:v>
              </c:pt>
              <c:pt idx="1">
                <c:v>Esp32 (programming by arduino tools)</c:v>
              </c:pt>
              <c:pt idx="2">
                <c:v>Independent</c:v>
              </c:pt>
            </c:strLit>
          </c:cat>
          <c:val>
            <c:numLit>
              <c:ptCount val="3"/>
              <c:pt idx="0">
                <c:v>33.33</c:v>
              </c:pt>
              <c:pt idx="1">
                <c:v>33.33</c:v>
              </c:pt>
              <c:pt idx="2">
                <c:v>33.33</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Eingabefeld von Other (please specify)</a:t>
            </a:r>
            <a:endParaRPr/>
          </a:p>
        </c:rich>
      </c:tx>
    </c:title>
    <c:plotArea>
      <c:layout/>
      <c:barChart>
        <c:varyColors val="0"/>
        <c:barDir val="col"/>
        <c:grouping val="clustered"/>
        <c:ser>
          <c:idx val="0"/>
          <c:order val="0"/>
          <c:tx>
            <c:strRef>
              <c:strCache>
                <c:ptCount val="1"/>
                <c:pt idx="0">
                  <c:v>Wert/Antwort</c:v>
                </c:pt>
              </c:strCache>
            </c:strRef>
          </c:tx>
          <c:dLbls>
            <c:showVal val="1"/>
            <c:showCatName val="0"/>
            <c:showLegendKey val="0"/>
            <c:showSerName val="1"/>
            <c:showPercent val="0"/>
            <c:showLeaderLines val="0"/>
            <c:showBubbleSize val="0"/>
          </c:dLbls>
          <c:cat>
            <c:strLit>
              <c:ptCount val="2"/>
              <c:pt idx="0">
                <c:v>Radio Astronomy</c:v>
              </c:pt>
              <c:pt idx="1">
                <c:v>Astronomy/astrophysics</c:v>
              </c:pt>
            </c:strLit>
          </c:cat>
          <c:val>
            <c:numLit>
              <c:ptCount val="2"/>
              <c:pt idx="0">
                <c:v>50</c:v>
              </c:pt>
              <c:pt idx="1">
                <c:v>50</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30.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26</c:v>
              </c:pt>
              <c:pt idx="1">
                <c:v>44</c:v>
              </c:pt>
            </c:numLit>
          </c:val>
        </c:ser>
        <c:overlap val="100"/>
      </c:pie3DChart>
    </c:plotArea>
  </c:chart>
  <c:spPr>
    <a:ln>
      <a:noFill/>
    </a:ln>
  </c:spPr>
</c:chartSpace>
</file>

<file path=word/charts/chart31.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Are there any legal/support aspects on which you need centralized guidance, for example licensing and distribution, open source, eccess to computing infrastructure, repositories, legacy code usage? </a:t>
            </a:r>
            <a:endParaRPr/>
          </a:p>
        </c:rich>
      </c:tx>
    </c:title>
    <c:legend>
      <c:legendPos val="b"/>
    </c:legend>
    <c:plotArea>
      <c:layout/>
      <c:barChart>
        <c:varyColors val="0"/>
        <c:barDir val="col"/>
        <c:grouping val="clustered"/>
        <c:ser>
          <c:idx val="0"/>
          <c:order val="0"/>
          <c:tx>
            <c:strRef>
              <c:strCache>
                <c:ptCount val="1"/>
                <c:pt idx="0">
                  <c:v>Wert/Antwort</c:v>
                </c:pt>
              </c:strCache>
            </c:strRef>
          </c:tx>
          <c:dLbls>
            <c:showVal val="1"/>
            <c:showCatName val="0"/>
            <c:showLegendKey val="0"/>
            <c:showSerName val="1"/>
            <c:showPercent val="0"/>
            <c:showLeaderLines val="0"/>
            <c:showBubbleSize val="0"/>
          </c:dLbls>
          <c:cat>
            <c:strLit>
              <c:ptCount val="18"/>
              <c:pt idx="0">
                <c:v>No</c:v>
              </c:pt>
              <c:pt idx="1">
                <c:v>Not specifically</c:v>
              </c:pt>
              <c:pt idx="2">
                <c:v>--</c:v>
              </c:pt>
              <c:pt idx="3">
                <c:v>no</c:v>
              </c:pt>
              <c:pt idx="4">
                <c:v>Not to be bothered with mandatory questions to which one does not want to answer. Or with other words: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c:v>
              </c:pt>
              <c:pt idx="5">
                <c:v>licensing and distribution would be interesting.</c:v>
              </c:pt>
              <c:pt idx="6">
                <c:v>Yes</c:v>
              </c:pt>
              <c:pt idx="7">
                <c:v>integration in collaboration software</c:v>
              </c:pt>
              <c:pt idx="8">
                <c:v>Licensing</c:v>
              </c:pt>
              <c:pt idx="9">
                <c:v>a general and a specific guideline about licensing, intellectual property and possible reuse conditions and restrictions would be more than great</c:v>
              </c:pt>
              <c:pt idx="10">
                <c:v>All of the topics mentioned above are areas where researchers don't really know how to work/proceed. I think guidance in such areas will be helpful to most.</c:v>
              </c:pt>
              <c:pt idx="11">
                <c:v>Maybe</c:v>
              </c:pt>
              <c:pt idx="12">
                <c:v>The archiving of network topologies and underlying experimental data from published papers are currently isolated solutions. A general approach with archiving possibilities should be a goal for the future.</c:v>
              </c:pt>
              <c:pt idx="13">
                <c:v>Mostly issues arise due to DS-GVO and hosting of data, which leads us to leave also the remaining non-open source software by companies due to non-European cloud data storage.</c:v>
              </c:pt>
              <c:pt idx="14">
                <c:v>Access to computing infrastructure, open source</c:v>
              </c:pt>
              <c:pt idx="15">
                <c:v>access to GPU Cluster</c:v>
              </c:pt>
              <c:pt idx="16">
                <c:v>we have industrial research so confidentiality is to be guaranteed</c:v>
              </c:pt>
              <c:pt idx="17">
                <c:v>no (we use gitlab at the university and nodelocked licenses, which we generate ourselves)</c:v>
              </c:pt>
            </c:strLit>
          </c:cat>
          <c:val>
            <c:numLit>
              <c:ptCount val="18"/>
              <c:pt idx="0">
                <c:v>30.77</c:v>
              </c:pt>
              <c:pt idx="1">
                <c:v>3.85</c:v>
              </c:pt>
              <c:pt idx="2">
                <c:v>3.85</c:v>
              </c:pt>
              <c:pt idx="3">
                <c:v>7.69</c:v>
              </c:pt>
              <c:pt idx="4">
                <c:v>3.85</c:v>
              </c:pt>
              <c:pt idx="5">
                <c:v>3.85</c:v>
              </c:pt>
              <c:pt idx="6">
                <c:v>3.85</c:v>
              </c:pt>
              <c:pt idx="7">
                <c:v>3.85</c:v>
              </c:pt>
              <c:pt idx="8">
                <c:v>3.85</c:v>
              </c:pt>
              <c:pt idx="9">
                <c:v>3.85</c:v>
              </c:pt>
              <c:pt idx="10">
                <c:v>3.85</c:v>
              </c:pt>
              <c:pt idx="11">
                <c:v>3.85</c:v>
              </c:pt>
              <c:pt idx="12">
                <c:v>3.85</c:v>
              </c:pt>
              <c:pt idx="13">
                <c:v>3.85</c:v>
              </c:pt>
              <c:pt idx="14">
                <c:v>3.85</c:v>
              </c:pt>
              <c:pt idx="15">
                <c:v>3.85</c:v>
              </c:pt>
              <c:pt idx="16">
                <c:v>3.85</c:v>
              </c:pt>
              <c:pt idx="17">
                <c:v>3.85</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32.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69</c:v>
              </c:pt>
              <c:pt idx="1">
                <c:v>1</c:v>
              </c:pt>
            </c:numLit>
          </c:val>
        </c:ser>
        <c:overlap val="100"/>
      </c:pie3DChart>
    </c:plotArea>
  </c:chart>
  <c:spPr>
    <a:ln>
      <a:noFill/>
    </a:ln>
  </c:spPr>
</c:chartSpace>
</file>

<file path=word/charts/chart33.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Are you active in the NFDI? If yes, in which consortium? </a:t>
            </a:r>
            <a:endParaRPr/>
          </a:p>
        </c:rich>
      </c:tx>
    </c:title>
    <c:plotArea>
      <c:layout/>
      <c:barChart>
        <c:varyColors val="0"/>
        <c:barDir val="col"/>
        <c:grouping val="clustered"/>
        <c:ser>
          <c:idx val="0"/>
          <c:order val="0"/>
          <c:tx>
            <c:strRef>
              <c:strCache>
                <c:ptCount val="1"/>
                <c:pt idx="0">
                  <c:v>Optionen</c:v>
                </c:pt>
              </c:strCache>
            </c:strRef>
          </c:tx>
          <c:dLbls>
            <c:showVal val="1"/>
            <c:showCatName val="0"/>
            <c:showLegendKey val="0"/>
            <c:showSerName val="1"/>
            <c:showPercent val="0"/>
            <c:showLeaderLines val="0"/>
            <c:showBubbleSize val="0"/>
          </c:dLbls>
          <c:cat>
            <c:strLit>
              <c:ptCount val="2"/>
              <c:pt idx="0">
                <c:v>Yes, in:</c:v>
              </c:pt>
              <c:pt idx="1">
                <c:v>No</c:v>
              </c:pt>
            </c:strLit>
          </c:cat>
          <c:val>
            <c:numLit>
              <c:ptCount val="2"/>
              <c:pt idx="0">
                <c:v>37.68</c:v>
              </c:pt>
              <c:pt idx="1">
                <c:v>62.32</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34.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Eingabefeld von Yes, in: </a:t>
            </a:r>
            <a:endParaRPr/>
          </a:p>
        </c:rich>
      </c:tx>
    </c:title>
    <c:plotArea>
      <c:layout/>
      <c:barChart>
        <c:varyColors val="0"/>
        <c:barDir val="col"/>
        <c:grouping val="clustered"/>
        <c:ser>
          <c:idx val="0"/>
          <c:order val="0"/>
          <c:tx>
            <c:strRef>
              <c:strCache>
                <c:ptCount val="1"/>
                <c:pt idx="0">
                  <c:v>Wert/Antwort</c:v>
                </c:pt>
              </c:strCache>
            </c:strRef>
          </c:tx>
          <c:dLbls>
            <c:showVal val="1"/>
            <c:showCatName val="0"/>
            <c:showLegendKey val="0"/>
            <c:showSerName val="1"/>
            <c:showPercent val="0"/>
            <c:showLeaderLines val="0"/>
            <c:showBubbleSize val="0"/>
          </c:dLbls>
          <c:cat>
            <c:strLit>
              <c:ptCount val="5"/>
              <c:pt idx="0">
                <c:v>Daphne</c:v>
              </c:pt>
              <c:pt idx="1">
                <c:v>Daphne4nfdi</c:v>
              </c:pt>
              <c:pt idx="2">
                <c:v>Nfdi4phys</c:v>
              </c:pt>
              <c:pt idx="3">
                <c:v>Punch</c:v>
              </c:pt>
              <c:pt idx="4">
                <c:v>Punch4nfdi</c:v>
              </c:pt>
            </c:strLit>
          </c:cat>
          <c:val>
            <c:numLit>
              <c:ptCount val="5"/>
              <c:pt idx="0">
                <c:v>26.92</c:v>
              </c:pt>
              <c:pt idx="1">
                <c:v>30.77</c:v>
              </c:pt>
              <c:pt idx="2">
                <c:v>3.85</c:v>
              </c:pt>
              <c:pt idx="3">
                <c:v>19.23</c:v>
              </c:pt>
              <c:pt idx="4">
                <c:v>19.23</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35.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66</c:v>
              </c:pt>
              <c:pt idx="1">
                <c:v>4</c:v>
              </c:pt>
            </c:numLit>
          </c:val>
        </c:ser>
        <c:overlap val="100"/>
      </c:pie3DChart>
    </c:plotArea>
  </c:chart>
  <c:spPr>
    <a:ln>
      <a:noFill/>
    </a:ln>
  </c:spPr>
</c:chartSpace>
</file>

<file path=word/charts/chart36.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Are you part of a project submitted to the current call on software and algorithms in ErUM-Data? If yes, please mention the project/topic. </a:t>
            </a:r>
            <a:endParaRPr/>
          </a:p>
        </c:rich>
      </c:tx>
    </c:title>
    <c:plotArea>
      <c:layout/>
      <c:barChart>
        <c:varyColors val="0"/>
        <c:barDir val="col"/>
        <c:grouping val="clustered"/>
        <c:ser>
          <c:idx val="0"/>
          <c:order val="0"/>
          <c:tx>
            <c:strRef>
              <c:strCache>
                <c:ptCount val="1"/>
                <c:pt idx="0">
                  <c:v>Optionen</c:v>
                </c:pt>
              </c:strCache>
            </c:strRef>
          </c:tx>
          <c:dLbls>
            <c:showVal val="1"/>
            <c:showCatName val="0"/>
            <c:showLegendKey val="0"/>
            <c:showSerName val="1"/>
            <c:showPercent val="0"/>
            <c:showLeaderLines val="0"/>
            <c:showBubbleSize val="0"/>
          </c:dLbls>
          <c:cat>
            <c:strLit>
              <c:ptCount val="2"/>
              <c:pt idx="0">
                <c:v>Yes, in:</c:v>
              </c:pt>
              <c:pt idx="1">
                <c:v>No</c:v>
              </c:pt>
            </c:strLit>
          </c:cat>
          <c:val>
            <c:numLit>
              <c:ptCount val="2"/>
              <c:pt idx="0">
                <c:v>36.36</c:v>
              </c:pt>
              <c:pt idx="1">
                <c:v>63.64</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37.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Eingabefeld von Yes, in: </a:t>
            </a:r>
            <a:endParaRPr/>
          </a:p>
        </c:rich>
      </c:tx>
    </c:title>
    <c:legend>
      <c:legendPos val="b"/>
    </c:legend>
    <c:plotArea>
      <c:layout/>
      <c:barChart>
        <c:varyColors val="0"/>
        <c:barDir val="col"/>
        <c:grouping val="clustered"/>
        <c:ser>
          <c:idx val="0"/>
          <c:order val="0"/>
          <c:tx>
            <c:strRef>
              <c:strCache>
                <c:ptCount val="1"/>
                <c:pt idx="0">
                  <c:v>Wert/Antwort</c:v>
                </c:pt>
              </c:strCache>
            </c:strRef>
          </c:tx>
          <c:dLbls>
            <c:showVal val="1"/>
            <c:showCatName val="0"/>
            <c:showLegendKey val="0"/>
            <c:showSerName val="1"/>
            <c:showPercent val="0"/>
            <c:showLeaderLines val="0"/>
            <c:showBubbleSize val="0"/>
          </c:dLbls>
          <c:cat>
            <c:strLit>
              <c:ptCount val="15"/>
              <c:pt idx="0">
                <c:v>1) Information Field Theory (Vollantrag)
2) COIN (not funded)</c:v>
              </c:pt>
              <c:pt idx="1">
                <c:v>MANTA</c:v>
              </c:pt>
              <c:pt idx="2">
                <c:v>Information Field Theory</c:v>
              </c:pt>
              <c:pt idx="3">
                <c:v>Digum</c:v>
              </c:pt>
              <c:pt idx="4">
                <c:v>AI-X-RAY</c:v>
              </c:pt>
              <c:pt idx="5">
                <c:v>KISS</c:v>
              </c:pt>
              <c:pt idx="6">
                <c:v>aNNomalie</c:v>
              </c:pt>
              <c:pt idx="7">
                <c:v>don't remember name</c:v>
              </c:pt>
              <c:pt idx="8">
                <c:v>AI-Xray</c:v>
              </c:pt>
              <c:pt idx="9">
                <c:v>EvalSpek-ML, AI-X-Ray</c:v>
              </c:pt>
              <c:pt idx="10">
                <c:v>ML-KORR</c:v>
              </c:pt>
              <c:pt idx="11">
                <c:v>Several</c:v>
              </c:pt>
              <c:pt idx="12">
                <c:v>aNNomalie (Datamining und Anomaliedetektion in Echtzeit auf detektornahen
eingebetteten Prozessoren)</c:v>
              </c:pt>
              <c:pt idx="13">
                <c:v>AI-X-Ray</c:v>
              </c:pt>
              <c:pt idx="14">
                <c:v>AI-X-Ray project</c:v>
              </c:pt>
            </c:strLit>
          </c:cat>
          <c:val>
            <c:numLit>
              <c:ptCount val="15"/>
              <c:pt idx="0">
                <c:v>4.17</c:v>
              </c:pt>
              <c:pt idx="1">
                <c:v>4.17</c:v>
              </c:pt>
              <c:pt idx="2">
                <c:v>8.33</c:v>
              </c:pt>
              <c:pt idx="3">
                <c:v>4.17</c:v>
              </c:pt>
              <c:pt idx="4">
                <c:v>8.33</c:v>
              </c:pt>
              <c:pt idx="5">
                <c:v>8.33</c:v>
              </c:pt>
              <c:pt idx="6">
                <c:v>4.17</c:v>
              </c:pt>
              <c:pt idx="7">
                <c:v>4.17</c:v>
              </c:pt>
              <c:pt idx="8">
                <c:v>8.33</c:v>
              </c:pt>
              <c:pt idx="9">
                <c:v>4.17</c:v>
              </c:pt>
              <c:pt idx="10">
                <c:v>4.17</c:v>
              </c:pt>
              <c:pt idx="11">
                <c:v>4.17</c:v>
              </c:pt>
              <c:pt idx="12">
                <c:v>4.17</c:v>
              </c:pt>
              <c:pt idx="13">
                <c:v>8.33</c:v>
              </c:pt>
              <c:pt idx="14">
                <c:v>4.17</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38.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69</c:v>
              </c:pt>
              <c:pt idx="1">
                <c:v>1</c:v>
              </c:pt>
            </c:numLit>
          </c:val>
        </c:ser>
        <c:overlap val="100"/>
      </c:pie3DChart>
    </c:plotArea>
  </c:chart>
  <c:spPr>
    <a:ln>
      <a:noFill/>
    </a:ln>
  </c:spPr>
</c:chartSpace>
</file>

<file path=word/charts/chart39.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How interested would you be in a Wiki-Page collecting results and examples of big data analytics topics by German researchers?</a:t>
            </a:r>
            <a:endParaRPr/>
          </a:p>
        </c:rich>
      </c:tx>
    </c:title>
    <c:plotArea>
      <c:layout/>
      <c:barChart>
        <c:varyColors val="0"/>
        <c:barDir val="col"/>
        <c:grouping val="clustered"/>
        <c:ser>
          <c:idx val="0"/>
          <c:order val="0"/>
          <c:tx>
            <c:strRef>
              <c:strCache>
                <c:ptCount val="1"/>
                <c:pt idx="0">
                  <c:v>Promotoren</c:v>
                </c:pt>
              </c:strCache>
            </c:strRef>
          </c:tx>
          <c:dLbls>
            <c:showVal val="1"/>
            <c:showCatName val="0"/>
            <c:showLegendKey val="0"/>
            <c:showSerName val="1"/>
            <c:showPercent val="0"/>
            <c:showLeaderLines val="0"/>
            <c:showBubbleSize val="0"/>
          </c:dLbls>
          <c:cat>
            <c:strLit>
              <c:ptCount val="3"/>
              <c:pt idx="0">
                <c:v>Promotoren</c:v>
              </c:pt>
              <c:pt idx="1">
                <c:v>Kritiker</c:v>
              </c:pt>
              <c:pt idx="2">
                <c:v>Net Promoter Score</c:v>
              </c:pt>
            </c:strLit>
          </c:cat>
          <c:val>
            <c:numLit>
              <c:ptCount val="3"/>
              <c:pt idx="0">
                <c:v>33.33</c:v>
              </c:pt>
              <c:pt idx="1">
                <c:v>36.23</c:v>
              </c:pt>
              <c:pt idx="2">
                <c:v>-2.9</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69</c:v>
              </c:pt>
              <c:pt idx="1">
                <c:v>1</c:v>
              </c:pt>
            </c:numLit>
          </c:val>
        </c:ser>
        <c:overlap val="100"/>
      </c:pie3DChart>
    </c:plotArea>
  </c:chart>
  <c:spPr>
    <a:ln>
      <a:noFill/>
    </a:ln>
  </c:spPr>
</c:chartSpace>
</file>

<file path=word/charts/chart40.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69</c:v>
              </c:pt>
              <c:pt idx="1">
                <c:v>1</c:v>
              </c:pt>
            </c:numLit>
          </c:val>
        </c:ser>
        <c:overlap val="100"/>
      </c:pie3DChart>
    </c:plotArea>
  </c:chart>
  <c:spPr>
    <a:ln>
      <a:noFill/>
    </a:ln>
  </c:spPr>
</c:chartSpace>
</file>

<file path=word/charts/chart41.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How interested would you be in a match-making page with other researchers in Germany?</a:t>
            </a:r>
            <a:endParaRPr/>
          </a:p>
        </c:rich>
      </c:tx>
    </c:title>
    <c:plotArea>
      <c:layout/>
      <c:barChart>
        <c:varyColors val="0"/>
        <c:barDir val="col"/>
        <c:grouping val="clustered"/>
        <c:ser>
          <c:idx val="0"/>
          <c:order val="0"/>
          <c:tx>
            <c:strRef>
              <c:strCache>
                <c:ptCount val="1"/>
                <c:pt idx="0">
                  <c:v>Promotoren</c:v>
                </c:pt>
              </c:strCache>
            </c:strRef>
          </c:tx>
          <c:dLbls>
            <c:showVal val="1"/>
            <c:showCatName val="0"/>
            <c:showLegendKey val="0"/>
            <c:showSerName val="1"/>
            <c:showPercent val="0"/>
            <c:showLeaderLines val="0"/>
            <c:showBubbleSize val="0"/>
          </c:dLbls>
          <c:cat>
            <c:strLit>
              <c:ptCount val="3"/>
              <c:pt idx="0">
                <c:v>Promotoren</c:v>
              </c:pt>
              <c:pt idx="1">
                <c:v>Kritiker</c:v>
              </c:pt>
              <c:pt idx="2">
                <c:v>Net Promoter Score</c:v>
              </c:pt>
            </c:strLit>
          </c:cat>
          <c:val>
            <c:numLit>
              <c:ptCount val="3"/>
              <c:pt idx="0">
                <c:v>24.64</c:v>
              </c:pt>
              <c:pt idx="1">
                <c:v>46.38</c:v>
              </c:pt>
              <c:pt idx="2">
                <c:v>-21.74</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42.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69</c:v>
              </c:pt>
              <c:pt idx="1">
                <c:v>1</c:v>
              </c:pt>
            </c:numLit>
          </c:val>
        </c:ser>
        <c:overlap val="100"/>
      </c:pie3DChart>
    </c:plotArea>
  </c:chart>
  <c:spPr>
    <a:ln>
      <a:noFill/>
    </a:ln>
  </c:spPr>
</c:chartSpace>
</file>

<file path=word/charts/chart43.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How interested would you be in cross-disciplinary online seminars?</a:t>
            </a:r>
            <a:endParaRPr/>
          </a:p>
        </c:rich>
      </c:tx>
    </c:title>
    <c:plotArea>
      <c:layout/>
      <c:barChart>
        <c:varyColors val="0"/>
        <c:barDir val="col"/>
        <c:grouping val="clustered"/>
        <c:ser>
          <c:idx val="0"/>
          <c:order val="0"/>
          <c:tx>
            <c:strRef>
              <c:strCache>
                <c:ptCount val="1"/>
                <c:pt idx="0">
                  <c:v>Promotoren</c:v>
                </c:pt>
              </c:strCache>
            </c:strRef>
          </c:tx>
          <c:dLbls>
            <c:showVal val="1"/>
            <c:showCatName val="0"/>
            <c:showLegendKey val="0"/>
            <c:showSerName val="1"/>
            <c:showPercent val="0"/>
            <c:showLeaderLines val="0"/>
            <c:showBubbleSize val="0"/>
          </c:dLbls>
          <c:cat>
            <c:strLit>
              <c:ptCount val="3"/>
              <c:pt idx="0">
                <c:v>Promotoren</c:v>
              </c:pt>
              <c:pt idx="1">
                <c:v>Kritiker</c:v>
              </c:pt>
              <c:pt idx="2">
                <c:v>Net Promoter Score</c:v>
              </c:pt>
            </c:strLit>
          </c:cat>
          <c:val>
            <c:numLit>
              <c:ptCount val="3"/>
              <c:pt idx="0">
                <c:v>21.74</c:v>
              </c:pt>
              <c:pt idx="1">
                <c:v>34.78</c:v>
              </c:pt>
              <c:pt idx="2">
                <c:v>-13.04</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44.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69</c:v>
              </c:pt>
              <c:pt idx="1">
                <c:v>1</c:v>
              </c:pt>
            </c:numLit>
          </c:val>
        </c:ser>
        <c:overlap val="100"/>
      </c:pie3DChart>
    </c:plotArea>
  </c:chart>
  <c:spPr>
    <a:ln>
      <a:noFill/>
    </a:ln>
  </c:spPr>
</c:chartSpace>
</file>

<file path=word/charts/chart45.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How interested would you be in in-person workshops?</a:t>
            </a:r>
            <a:endParaRPr/>
          </a:p>
        </c:rich>
      </c:tx>
    </c:title>
    <c:plotArea>
      <c:layout/>
      <c:barChart>
        <c:varyColors val="0"/>
        <c:barDir val="col"/>
        <c:grouping val="clustered"/>
        <c:ser>
          <c:idx val="0"/>
          <c:order val="0"/>
          <c:tx>
            <c:strRef>
              <c:strCache>
                <c:ptCount val="1"/>
                <c:pt idx="0">
                  <c:v>Promotoren</c:v>
                </c:pt>
              </c:strCache>
            </c:strRef>
          </c:tx>
          <c:dLbls>
            <c:showVal val="1"/>
            <c:showCatName val="0"/>
            <c:showLegendKey val="0"/>
            <c:showSerName val="1"/>
            <c:showPercent val="0"/>
            <c:showLeaderLines val="0"/>
            <c:showBubbleSize val="0"/>
          </c:dLbls>
          <c:cat>
            <c:strLit>
              <c:ptCount val="3"/>
              <c:pt idx="0">
                <c:v>Promotoren</c:v>
              </c:pt>
              <c:pt idx="1">
                <c:v>Kritiker</c:v>
              </c:pt>
              <c:pt idx="2">
                <c:v>Net Promoter Score</c:v>
              </c:pt>
            </c:strLit>
          </c:cat>
          <c:val>
            <c:numLit>
              <c:ptCount val="3"/>
              <c:pt idx="0">
                <c:v>15.94</c:v>
              </c:pt>
              <c:pt idx="1">
                <c:v>47.83</c:v>
              </c:pt>
              <c:pt idx="2">
                <c:v>-31.88</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46.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15</c:v>
              </c:pt>
              <c:pt idx="1">
                <c:v>55</c:v>
              </c:pt>
            </c:numLit>
          </c:val>
        </c:ser>
        <c:overlap val="100"/>
      </c:pie3DChart>
    </c:plotArea>
  </c:chart>
  <c:spPr>
    <a:ln>
      <a:noFill/>
    </a:ln>
  </c:spPr>
</c:chartSpace>
</file>

<file path=word/charts/chart47.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Do you have comments or other suggestions for activities?</a:t>
            </a:r>
            <a:endParaRPr/>
          </a:p>
        </c:rich>
      </c:tx>
    </c:title>
    <c:legend>
      <c:legendPos val="b"/>
    </c:legend>
    <c:plotArea>
      <c:layout/>
      <c:barChart>
        <c:varyColors val="0"/>
        <c:barDir val="col"/>
        <c:grouping val="clustered"/>
        <c:ser>
          <c:idx val="0"/>
          <c:order val="0"/>
          <c:tx>
            <c:strRef>
              <c:strCache>
                <c:ptCount val="1"/>
                <c:pt idx="0">
                  <c:v>Wert/Antwort</c:v>
                </c:pt>
              </c:strCache>
            </c:strRef>
          </c:tx>
          <c:dLbls>
            <c:showVal val="1"/>
            <c:showCatName val="0"/>
            <c:showLegendKey val="0"/>
            <c:showSerName val="1"/>
            <c:showPercent val="0"/>
            <c:showLeaderLines val="0"/>
            <c:showBubbleSize val="0"/>
          </c:dLbls>
          <c:cat>
            <c:strLit>
              <c:ptCount val="14"/>
              <c:pt idx="0">
                <c:v>We need to define major research directions with the highest potential for progress and discovery: short term - medium term - long term. For this we need workshops with leading active researchers in the various ErUM fields.</c:v>
              </c:pt>
              <c:pt idx="1">
                <c:v>No</c:v>
              </c:pt>
              <c:pt idx="2">
                <c:v>no</c:v>
              </c:pt>
              <c:pt idx="3">
                <c:v>I like the idea of cross-disciplinary workshops, but I do not like the idea of further on-line activities.</c:v>
              </c:pt>
              <c:pt idx="4">
                <c:v>Worldwide collaborative online workshops would be nice!</c:v>
              </c:pt>
              <c:pt idx="5">
                <c:v>No need to limit to only German researchers - we interact internationally.</c:v>
              </c:pt>
              <c:pt idx="6">
                <c:v>regular training/education sessions about digital and data literacy for non experts in software and computing</c:v>
              </c:pt>
              <c:pt idx="7">
                <c:v>Consulting with industry professionals on the current status outside of academia (e.g. invite a rep from snowflake, azure, nvidia, etc.)</c:v>
              </c:pt>
              <c:pt idx="8">
                <c:v>Materials for asynchronous consumption are a lot easier to fit in a busy schedule!</c:v>
              </c:pt>
              <c:pt idx="9">
                <c:v>1) dedicated schools on tasks and techniques (see basically all options of questions "Which tasks are you trying to solve in your research?" and "Which techniques are you interested in?" ) for PhD Students and PostDocs that additionally focus on code quality and sustainable software development in science and that adress the reusabilty of code developed e.g. in a thesis project.
2) similar to the mentioned wiki-page a database of various data-collections that can be used for ML-Purposes would be interesting. I think there are enough options around to publish such data collections, (data catalogs at faciclies, zenodo, attachments to scientific publications, ...) but it would be good to have a central place where one could find refrences to datasets that are of relevance for DIG-UM.</c:v>
              </c:pt>
              <c:pt idx="10">
                <c:v>We need improvement in the basic data evaluation especially in XAFS, all available solution are not state of art.</c:v>
              </c:pt>
              <c:pt idx="11">
                <c:v>Bring together experts and applicants</c:v>
              </c:pt>
              <c:pt idx="12">
                <c:v>Frequent seminars or workshops are a question of available time. However, one big workshop per year, bringing together all interested people and mayba also cross-disciplinary , would in my mind be a good idea.</c:v>
              </c:pt>
              <c:pt idx="13">
                <c:v>Networking outside of Germany is important - our research field is international not domestic</c:v>
              </c:pt>
            </c:strLit>
          </c:cat>
          <c:val>
            <c:numLit>
              <c:ptCount val="14"/>
              <c:pt idx="0">
                <c:v>6.67</c:v>
              </c:pt>
              <c:pt idx="1">
                <c:v>13.33</c:v>
              </c:pt>
              <c:pt idx="2">
                <c:v>6.67</c:v>
              </c:pt>
              <c:pt idx="3">
                <c:v>6.67</c:v>
              </c:pt>
              <c:pt idx="4">
                <c:v>6.67</c:v>
              </c:pt>
              <c:pt idx="5">
                <c:v>6.67</c:v>
              </c:pt>
              <c:pt idx="6">
                <c:v>6.67</c:v>
              </c:pt>
              <c:pt idx="7">
                <c:v>6.67</c:v>
              </c:pt>
              <c:pt idx="8">
                <c:v>6.67</c:v>
              </c:pt>
              <c:pt idx="9">
                <c:v>6.67</c:v>
              </c:pt>
              <c:pt idx="10">
                <c:v>6.67</c:v>
              </c:pt>
              <c:pt idx="11">
                <c:v>6.67</c:v>
              </c:pt>
              <c:pt idx="12">
                <c:v>6.67</c:v>
              </c:pt>
              <c:pt idx="13">
                <c:v>6.67</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48.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27</c:v>
              </c:pt>
              <c:pt idx="1">
                <c:v>43</c:v>
              </c:pt>
            </c:numLit>
          </c:val>
        </c:ser>
        <c:overlap val="100"/>
      </c:pie3DChart>
    </c:plotArea>
  </c:chart>
  <c:spPr>
    <a:ln>
      <a:noFill/>
    </a:ln>
  </c:spPr>
</c:chartSpace>
</file>

<file path=word/charts/chart49.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9</c:v>
              </c:pt>
              <c:pt idx="1">
                <c:v>61</c:v>
              </c:pt>
            </c:numLit>
          </c:val>
        </c:ser>
        <c:overlap val="100"/>
      </c:pie3DChart>
    </c:plotArea>
  </c:chart>
  <c:spPr>
    <a:ln>
      <a:noFill/>
    </a:ln>
  </c:spPr>
</c:chartSpace>
</file>

<file path=word/charts/chart5.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What is your position? </a:t>
            </a:r>
            <a:endParaRPr/>
          </a:p>
        </c:rich>
      </c:tx>
    </c:title>
    <c:legend>
      <c:legendPos val="b"/>
    </c:legend>
    <c:plotArea>
      <c:layout/>
      <c:barChart>
        <c:varyColors val="0"/>
        <c:barDir val="col"/>
        <c:grouping val="clustered"/>
        <c:ser>
          <c:idx val="0"/>
          <c:order val="0"/>
          <c:tx>
            <c:strRef>
              <c:strCache>
                <c:ptCount val="1"/>
                <c:pt idx="0">
                  <c:v>Optionen</c:v>
                </c:pt>
              </c:strCache>
            </c:strRef>
          </c:tx>
          <c:dLbls>
            <c:showVal val="1"/>
            <c:showCatName val="0"/>
            <c:showLegendKey val="0"/>
            <c:showSerName val="1"/>
            <c:showPercent val="0"/>
            <c:showLeaderLines val="0"/>
            <c:showBubbleSize val="0"/>
          </c:dLbls>
          <c:cat>
            <c:strLit>
              <c:ptCount val="5"/>
              <c:pt idx="0">
                <c:v>B.Sc. / M.Sc. Student</c:v>
              </c:pt>
              <c:pt idx="1">
                <c:v>PhD Student</c:v>
              </c:pt>
              <c:pt idx="2">
                <c:v>Postdoc or staff scientist</c:v>
              </c:pt>
              <c:pt idx="3">
                <c:v>Senior or group leader</c:v>
              </c:pt>
              <c:pt idx="4">
                <c:v>Other (please specify)</c:v>
              </c:pt>
            </c:strLit>
          </c:cat>
          <c:val>
            <c:numLit>
              <c:ptCount val="5"/>
              <c:pt idx="0">
                <c:v>0</c:v>
              </c:pt>
              <c:pt idx="1">
                <c:v>7.25</c:v>
              </c:pt>
              <c:pt idx="2">
                <c:v>36.23</c:v>
              </c:pt>
              <c:pt idx="3">
                <c:v>52.17</c:v>
              </c:pt>
              <c:pt idx="4">
                <c:v>4.35</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50.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Do you have any other questions/comments?</a:t>
            </a:r>
            <a:endParaRPr/>
          </a:p>
        </c:rich>
      </c:tx>
    </c:title>
    <c:legend>
      <c:legendPos val="b"/>
    </c:legend>
    <c:plotArea>
      <c:layout/>
      <c:barChart>
        <c:varyColors val="0"/>
        <c:barDir val="col"/>
        <c:grouping val="clustered"/>
        <c:ser>
          <c:idx val="0"/>
          <c:order val="0"/>
          <c:tx>
            <c:strRef>
              <c:strCache>
                <c:ptCount val="1"/>
                <c:pt idx="0">
                  <c:v>Wert/Antwort</c:v>
                </c:pt>
              </c:strCache>
            </c:strRef>
          </c:tx>
          <c:dLbls>
            <c:showVal val="1"/>
            <c:showCatName val="0"/>
            <c:showLegendKey val="0"/>
            <c:showSerName val="1"/>
            <c:showPercent val="0"/>
            <c:showLeaderLines val="0"/>
            <c:showBubbleSize val="0"/>
          </c:dLbls>
          <c:cat>
            <c:strLit>
              <c:ptCount val="8"/>
              <c:pt idx="0">
                <c:v>Thank you for the very nice survey. Looking very much forward to see the results: Martin (Erdmann)</c:v>
              </c:pt>
              <c:pt idx="1">
                <c:v>No</c:v>
              </c:pt>
              <c:pt idx="2">
                <c:v>...</c:v>
              </c:pt>
              <c:pt idx="3">
                <c:v>The understanding of information theory needs to be improved. People know how to fit neural network models to data often without having a clear understanding of the underlying probabilistic logic.</c:v>
              </c:pt>
              <c:pt idx="4">
                <c:v>Are there ideas to standadize data-formats for labled data in the DIG-UM comunity that can be used for model training?</c:v>
              </c:pt>
              <c:pt idx="5">
                <c:v>Many thanks for all your efforts!</c:v>
              </c:pt>
              <c:pt idx="6">
                <c:v>I did not understand the possible answers to the question: "Which tasks are you trying to solve in your research?"
actually in my research I try to solve the atomic structure of mater by x-ray scattering and the things listed might be tools to do so, but not the problem to be solved</c:v>
              </c:pt>
              <c:pt idx="7">
                <c:v>AI is effectively an interpolation mechanism. How it performs and whether it can be used outside of the training data set (extrapolation) is unknown but very important when one is doing new science rather than repeating old techniques.</c:v>
              </c:pt>
            </c:strLit>
          </c:cat>
          <c:val>
            <c:numLit>
              <c:ptCount val="8"/>
              <c:pt idx="0">
                <c:v>11.11</c:v>
              </c:pt>
              <c:pt idx="1">
                <c:v>22.22</c:v>
              </c:pt>
              <c:pt idx="2">
                <c:v>11.11</c:v>
              </c:pt>
              <c:pt idx="3">
                <c:v>11.11</c:v>
              </c:pt>
              <c:pt idx="4">
                <c:v>11.11</c:v>
              </c:pt>
              <c:pt idx="5">
                <c:v>11.11</c:v>
              </c:pt>
              <c:pt idx="6">
                <c:v>11.11</c:v>
              </c:pt>
              <c:pt idx="7">
                <c:v>11.11</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6.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Eingabefeld von Other (please specify)</a:t>
            </a:r>
            <a:endParaRPr/>
          </a:p>
        </c:rich>
      </c:tx>
    </c:title>
    <c:plotArea>
      <c:layout/>
      <c:barChart>
        <c:varyColors val="0"/>
        <c:barDir val="col"/>
        <c:grouping val="clustered"/>
        <c:ser>
          <c:idx val="0"/>
          <c:order val="0"/>
          <c:tx>
            <c:strRef>
              <c:strCache>
                <c:ptCount val="1"/>
                <c:pt idx="0">
                  <c:v>Wert/Antwort</c:v>
                </c:pt>
              </c:strCache>
            </c:strRef>
          </c:tx>
          <c:dLbls>
            <c:showVal val="1"/>
            <c:showCatName val="0"/>
            <c:showLegendKey val="0"/>
            <c:showSerName val="1"/>
            <c:showPercent val="0"/>
            <c:showLeaderLines val="0"/>
            <c:showBubbleSize val="0"/>
          </c:dLbls>
          <c:cat>
            <c:strLit>
              <c:ptCount val="2"/>
              <c:pt idx="0">
                <c:v>Head of department</c:v>
              </c:pt>
              <c:pt idx="1">
                <c:v>Professor</c:v>
              </c:pt>
            </c:strLit>
          </c:cat>
          <c:val>
            <c:numLit>
              <c:ptCount val="2"/>
              <c:pt idx="0">
                <c:v>33.33</c:v>
              </c:pt>
              <c:pt idx="1">
                <c:v>66.67</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7.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69</c:v>
              </c:pt>
              <c:pt idx="1">
                <c:v>1</c:v>
              </c:pt>
            </c:numLit>
          </c:val>
        </c:ser>
        <c:overlap val="100"/>
      </c:pie3DChart>
    </c:plotArea>
  </c:chart>
  <c:spPr>
    <a:ln>
      <a:noFill/>
    </a:ln>
  </c:spPr>
</c:chartSpace>
</file>

<file path=word/charts/chart8.xml><?xml version="1.0" encoding="utf-8"?>
<c:chartSpace xmlns:c="http://schemas.openxmlformats.org/drawingml/2006/chart" xmlns:a="http://schemas.openxmlformats.org/drawingml/2006/main" xmlns:r="http://schemas.openxmlformats.org/officeDocument/2006/relationships">
  <c:chart>
    <c:title>
      <c:tx>
        <c:rich>
          <a:bodyPr/>
          <a:lstStyle/>
          <a:p>
            <a:pPr>
              <a:defRPr/>
            </a:pPr>
            <a:r>
              <a:rPr/>
              <a:t>What is your overall usage of modern data analysis techniques? </a:t>
            </a:r>
            <a:endParaRPr/>
          </a:p>
        </c:rich>
      </c:tx>
    </c:title>
    <c:plotArea>
      <c:layout/>
      <c:barChart>
        <c:varyColors val="0"/>
        <c:barDir val="col"/>
        <c:grouping val="clustered"/>
        <c:ser>
          <c:idx val="0"/>
          <c:order val="0"/>
          <c:tx>
            <c:strRef>
              <c:strCache>
                <c:ptCount val="1"/>
                <c:pt idx="0">
                  <c:v>Optionen</c:v>
                </c:pt>
              </c:strCache>
            </c:strRef>
          </c:tx>
          <c:dLbls>
            <c:showVal val="1"/>
            <c:showCatName val="0"/>
            <c:showLegendKey val="0"/>
            <c:showSerName val="1"/>
            <c:showPercent val="0"/>
            <c:showLeaderLines val="0"/>
            <c:showBubbleSize val="0"/>
          </c:dLbls>
          <c:cat>
            <c:strLit>
              <c:ptCount val="4"/>
              <c:pt idx="0">
                <c:v>No practical usage so far</c:v>
              </c:pt>
              <c:pt idx="1">
                <c:v>Applied in some projects</c:v>
              </c:pt>
              <c:pt idx="2">
                <c:v>Heavy user</c:v>
              </c:pt>
              <c:pt idx="3">
                <c:v>Method Developer</c:v>
              </c:pt>
            </c:strLit>
          </c:cat>
          <c:val>
            <c:numLit>
              <c:ptCount val="4"/>
              <c:pt idx="0">
                <c:v>7.25</c:v>
              </c:pt>
              <c:pt idx="1">
                <c:v>42.03</c:v>
              </c:pt>
              <c:pt idx="2">
                <c:v>13.04</c:v>
              </c:pt>
              <c:pt idx="3">
                <c:v>37.68</c:v>
              </c:pt>
            </c:numLit>
          </c:val>
        </c:ser>
        <c:axId val="1"/>
        <c:axId val="2"/>
      </c:barChart>
      <c:catAx>
        <c:axId val="1"/>
        <c:axPos val="b"/>
        <c:crossAx val="2"/>
        <c:auto val="1"/>
        <c:delete val="0"/>
        <c:majorTickMark val="none"/>
        <c:minorTickMark val="none"/>
        <c:tickLblPos val="nextTo"/>
        <c:crosses val="autoZero"/>
        <c:scaling>
          <c:orientation val="minMax"/>
        </c:scaling>
        <c:spPr>
          <a:ln>
            <a:solidFill/>
          </a:ln>
        </c:spPr>
      </c:catAx>
      <c:valAx>
        <c:axId val="2"/>
        <c:axPos val="l"/>
        <c:title>
          <c:tx>
            <c:rich>
              <a:bodyPr/>
              <a:lstStyle/>
              <a:p>
                <a:pPr>
                  <a:defRPr/>
                </a:pPr>
                <a:r>
                  <a:rPr lang="en-US"/>
                  <a:t>Häufigkeit in %</a:t>
                </a:r>
              </a:p>
            </c:rich>
          </c:tx>
          <c:overlay val="0"/>
        </c:title>
        <c:crossAx val="1"/>
        <c:auto val="1"/>
        <c:delete val="0"/>
        <c:majorTickMark val="none"/>
        <c:minorTickMark val="none"/>
        <c:tickLblPos val="nextTo"/>
        <c:crosses val="autoZero"/>
        <c:scaling>
          <c:orientation val="minMax"/>
        </c:scaling>
        <c:spPr>
          <a:ln>
            <a:solidFill/>
          </a:ln>
        </c:spPr>
      </c:valAx>
    </c:plotArea>
  </c:chart>
  <c:spPr>
    <a:ln>
      <a:noFill/>
    </a:ln>
  </c:spPr>
</c:chartSpace>
</file>

<file path=word/charts/chart9.xml><?xml version="1.0" encoding="utf-8"?>
<c:chartSpace xmlns:c="http://schemas.openxmlformats.org/drawingml/2006/chart" xmlns:a="http://schemas.openxmlformats.org/drawingml/2006/main" xmlns:r="http://schemas.openxmlformats.org/officeDocument/2006/relationships">
  <c:chart>
    <c:autoTitleDeleted val="1"/>
    <c:legend>
      <c:legendPos val="b"/>
    </c:legend>
    <c:plotArea>
      <c:layout/>
      <c:pie3DChart>
        <c:varyColors val="1"/>
        <c:ser>
          <c:idx val="0"/>
          <c:order val="0"/>
          <c:tx>
            <c:strRef>
              <c:strCache>
                <c:ptCount val="1"/>
                <c:pt idx="0">
                  <c:v>Frage beantwortet</c:v>
                </c:pt>
              </c:strCache>
            </c:strRef>
          </c:tx>
          <c:dLbls>
            <c:showVal val="0"/>
            <c:showCatName val="0"/>
            <c:showLegendKey val="0"/>
            <c:showSerName val="0"/>
            <c:showPercent val="1"/>
            <c:showLeaderLines val="0"/>
            <c:showBubbleSize val="0"/>
          </c:dLbls>
          <c:cat>
            <c:strLit>
              <c:ptCount val="2"/>
              <c:pt idx="0">
                <c:v>Frage beantwortet</c:v>
              </c:pt>
              <c:pt idx="1">
                <c:v>Frage nicht beantwortet</c:v>
              </c:pt>
            </c:strLit>
          </c:cat>
          <c:val>
            <c:numLit>
              <c:ptCount val="2"/>
              <c:pt idx="0">
                <c:v>68</c:v>
              </c:pt>
              <c:pt idx="1">
                <c:v>2</c:v>
              </c:pt>
            </c:numLit>
          </c:val>
        </c:ser>
        <c:overlap val="100"/>
      </c:pie3DChart>
    </c:plotArea>
  </c:chart>
  <c:spPr>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LamaPoll2023</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Warkentin (angela.warkentin@erumdatahub.de)</dc:creator>
  <dc:title>Ergebnisse von Big-Data-Analytic-Kopie</dc:title>
  <dc:description>Exported by https://app.lamapoll.de/</dc:description>
  <dc:subject>Export vom 14. Juni 2023, 15:51 Uhr</dc:subject>
  <cp:keywords>Big-Data-Analytic-Kopie</cp:keywords>
  <cp:category>Umfrageauswertung</cp:category>
  <cp:lastModifiedBy>Angela Warkentin (angela.warkentin@erumdatahub.de)</cp:lastModifiedBy>
  <dcterms:created xsi:type="dcterms:W3CDTF">2023-06-14T15:51:39+02:00</dcterms:created>
  <dcterms:modified xsi:type="dcterms:W3CDTF">2023-06-14T15:51:39+02:00</dcterms:modified>
</cp:coreProperties>
</file>

<file path=docProps/custom.xml><?xml version="1.0" encoding="utf-8"?>
<Properties xmlns="http://schemas.openxmlformats.org/officeDocument/2006/custom-properties" xmlns:vt="http://schemas.openxmlformats.org/officeDocument/2006/docPropsVTypes"/>
</file>